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7C14CC">
        <w:rPr>
          <w:b/>
        </w:rPr>
        <w:t>Minutes</w:t>
      </w:r>
    </w:p>
    <w:p w:rsidR="00F62E7B" w:rsidRDefault="00BE3D46">
      <w:pPr>
        <w:jc w:val="center"/>
      </w:pPr>
      <w:r>
        <w:rPr>
          <w:b/>
        </w:rPr>
        <w:t>April 26</w:t>
      </w:r>
      <w:r w:rsidR="00341129">
        <w:rPr>
          <w:b/>
        </w:rPr>
        <w:t>,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172EC0" w:rsidRPr="00172EC0" w:rsidRDefault="00172EC0" w:rsidP="007007DB">
      <w:pPr>
        <w:pStyle w:val="ListParagraph"/>
        <w:numPr>
          <w:ilvl w:val="0"/>
          <w:numId w:val="10"/>
        </w:numPr>
      </w:pPr>
      <w:r w:rsidRPr="00172EC0">
        <w:rPr>
          <w:b/>
        </w:rPr>
        <w:t xml:space="preserve">Lasting Impact - Conversation </w:t>
      </w:r>
      <w:r w:rsidR="00013266">
        <w:rPr>
          <w:b/>
        </w:rPr>
        <w:t>2</w:t>
      </w:r>
      <w:r w:rsidR="00900BE1" w:rsidRPr="00172EC0">
        <w:rPr>
          <w:b/>
        </w:rPr>
        <w:t xml:space="preserve"> –</w:t>
      </w:r>
      <w:r w:rsidR="00EE5384">
        <w:t>The norm for attendance has fallen to every other week due t</w:t>
      </w:r>
      <w:r w:rsidR="00925C04">
        <w:t xml:space="preserve">o non-relevance and conflicting.  What primarily drives people to come to church:  guilt, people/relationships, recharge thru sermon and reaffirmation of being Lutheran.   </w:t>
      </w:r>
      <w:r w:rsidR="0097212D">
        <w:t>Can we improve our service to draw new people, but still appeal to our existing congregation?</w:t>
      </w:r>
      <w:r w:rsidR="008800BB">
        <w:t xml:space="preserve">  Hold list of people impacted by church until next meeting.</w:t>
      </w:r>
    </w:p>
    <w:p w:rsidR="007007DB" w:rsidRDefault="00900BE1" w:rsidP="00172EC0">
      <w:pPr>
        <w:pStyle w:val="ListParagraph"/>
        <w:ind w:left="360"/>
      </w:pPr>
      <w:r w:rsidRPr="00172EC0">
        <w:rPr>
          <w:b/>
        </w:rPr>
        <w:tab/>
      </w:r>
    </w:p>
    <w:p w:rsidR="00F62E7B" w:rsidRPr="00BE3D46" w:rsidRDefault="00900BE1" w:rsidP="00BE3D46">
      <w:pPr>
        <w:pStyle w:val="ListParagraph"/>
        <w:numPr>
          <w:ilvl w:val="0"/>
          <w:numId w:val="10"/>
        </w:numPr>
        <w:rPr>
          <w:b/>
        </w:rPr>
      </w:pPr>
      <w:r w:rsidRPr="00BE3D46">
        <w:rPr>
          <w:b/>
        </w:rPr>
        <w:t>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7007DB" w:rsidTr="00C50D06">
        <w:trPr>
          <w:jc w:val="center"/>
        </w:trPr>
        <w:tc>
          <w:tcPr>
            <w:tcW w:w="2338" w:type="dxa"/>
          </w:tcPr>
          <w:p w:rsidR="007007DB" w:rsidRDefault="003E63A6" w:rsidP="00BE3D46">
            <w:r>
              <w:t>Mike Youngberg</w:t>
            </w:r>
          </w:p>
        </w:tc>
        <w:tc>
          <w:tcPr>
            <w:tcW w:w="390" w:type="dxa"/>
          </w:tcPr>
          <w:p w:rsidR="007007DB" w:rsidRDefault="00925C04" w:rsidP="00BE3D46">
            <w:r>
              <w:t>X</w:t>
            </w:r>
          </w:p>
        </w:tc>
        <w:tc>
          <w:tcPr>
            <w:tcW w:w="2067" w:type="dxa"/>
          </w:tcPr>
          <w:p w:rsidR="007007DB" w:rsidRDefault="00672D87" w:rsidP="00BE3D46">
            <w:r>
              <w:t>Nina Ball</w:t>
            </w:r>
          </w:p>
        </w:tc>
        <w:tc>
          <w:tcPr>
            <w:tcW w:w="360" w:type="dxa"/>
          </w:tcPr>
          <w:p w:rsidR="007007DB" w:rsidRDefault="00925C04" w:rsidP="00BE3D46">
            <w:r>
              <w:t>X</w:t>
            </w:r>
          </w:p>
        </w:tc>
        <w:tc>
          <w:tcPr>
            <w:tcW w:w="2164" w:type="dxa"/>
          </w:tcPr>
          <w:p w:rsidR="007007DB" w:rsidRDefault="00672D87" w:rsidP="00BE3D46">
            <w:r>
              <w:t>Kathy Pullen</w:t>
            </w:r>
          </w:p>
        </w:tc>
        <w:tc>
          <w:tcPr>
            <w:tcW w:w="470" w:type="dxa"/>
          </w:tcPr>
          <w:p w:rsidR="007007DB" w:rsidRDefault="00925C04" w:rsidP="00BE3D46">
            <w:r>
              <w:t>X</w:t>
            </w:r>
          </w:p>
        </w:tc>
      </w:tr>
      <w:tr w:rsidR="007007DB" w:rsidTr="00C50D06">
        <w:trPr>
          <w:jc w:val="center"/>
        </w:trPr>
        <w:tc>
          <w:tcPr>
            <w:tcW w:w="2338" w:type="dxa"/>
          </w:tcPr>
          <w:p w:rsidR="007007DB" w:rsidRDefault="003E63A6" w:rsidP="00BE3D46">
            <w:r>
              <w:t>Val Sperry</w:t>
            </w:r>
          </w:p>
        </w:tc>
        <w:tc>
          <w:tcPr>
            <w:tcW w:w="390" w:type="dxa"/>
          </w:tcPr>
          <w:p w:rsidR="007007DB" w:rsidRDefault="00925C04" w:rsidP="00BE3D46">
            <w:r>
              <w:t>X</w:t>
            </w:r>
          </w:p>
        </w:tc>
        <w:tc>
          <w:tcPr>
            <w:tcW w:w="2067" w:type="dxa"/>
          </w:tcPr>
          <w:p w:rsidR="007007DB" w:rsidRDefault="00672D87" w:rsidP="00BE3D46">
            <w:r>
              <w:t>Dawn Hansen</w:t>
            </w:r>
          </w:p>
        </w:tc>
        <w:tc>
          <w:tcPr>
            <w:tcW w:w="360" w:type="dxa"/>
          </w:tcPr>
          <w:p w:rsidR="007007DB" w:rsidRDefault="00925C04" w:rsidP="00BE3D46">
            <w:r>
              <w:t>X</w:t>
            </w:r>
          </w:p>
        </w:tc>
        <w:tc>
          <w:tcPr>
            <w:tcW w:w="2164" w:type="dxa"/>
          </w:tcPr>
          <w:p w:rsidR="007007DB" w:rsidRDefault="00672D87" w:rsidP="00BE3D46">
            <w:r>
              <w:t>Betty Schweppe</w:t>
            </w:r>
          </w:p>
        </w:tc>
        <w:tc>
          <w:tcPr>
            <w:tcW w:w="470" w:type="dxa"/>
          </w:tcPr>
          <w:p w:rsidR="007007DB" w:rsidRDefault="00925C04" w:rsidP="00BE3D46">
            <w:r>
              <w:t>X</w:t>
            </w:r>
          </w:p>
        </w:tc>
      </w:tr>
      <w:tr w:rsidR="007007DB" w:rsidTr="00C50D06">
        <w:trPr>
          <w:jc w:val="center"/>
        </w:trPr>
        <w:tc>
          <w:tcPr>
            <w:tcW w:w="2338" w:type="dxa"/>
          </w:tcPr>
          <w:p w:rsidR="007007DB" w:rsidRDefault="007007DB" w:rsidP="00BE3D46">
            <w:r>
              <w:t>Howard Thompson</w:t>
            </w:r>
          </w:p>
        </w:tc>
        <w:tc>
          <w:tcPr>
            <w:tcW w:w="390" w:type="dxa"/>
          </w:tcPr>
          <w:p w:rsidR="007007DB" w:rsidRDefault="00925C04" w:rsidP="00BE3D46">
            <w:r>
              <w:t>X</w:t>
            </w:r>
          </w:p>
        </w:tc>
        <w:tc>
          <w:tcPr>
            <w:tcW w:w="2067" w:type="dxa"/>
          </w:tcPr>
          <w:p w:rsidR="007007DB" w:rsidRDefault="00672D87" w:rsidP="00BE3D46">
            <w:r>
              <w:t>Brad Heitland</w:t>
            </w:r>
          </w:p>
        </w:tc>
        <w:tc>
          <w:tcPr>
            <w:tcW w:w="360" w:type="dxa"/>
          </w:tcPr>
          <w:p w:rsidR="007007DB" w:rsidRDefault="00925C04" w:rsidP="00BE3D46">
            <w:r>
              <w:t>X</w:t>
            </w:r>
          </w:p>
        </w:tc>
        <w:tc>
          <w:tcPr>
            <w:tcW w:w="2164" w:type="dxa"/>
          </w:tcPr>
          <w:p w:rsidR="007007DB" w:rsidRDefault="00925C04" w:rsidP="00BE3D46">
            <w:r>
              <w:t>Pastor Moll</w:t>
            </w:r>
            <w:r w:rsidR="007C14CC">
              <w:t>ie</w:t>
            </w:r>
          </w:p>
        </w:tc>
        <w:tc>
          <w:tcPr>
            <w:tcW w:w="470" w:type="dxa"/>
          </w:tcPr>
          <w:p w:rsidR="007007DB" w:rsidRDefault="00925C04" w:rsidP="00BE3D46">
            <w:r>
              <w:t>X</w:t>
            </w:r>
          </w:p>
        </w:tc>
      </w:tr>
      <w:tr w:rsidR="007007DB" w:rsidTr="00C50D06">
        <w:trPr>
          <w:jc w:val="center"/>
        </w:trPr>
        <w:tc>
          <w:tcPr>
            <w:tcW w:w="2338" w:type="dxa"/>
          </w:tcPr>
          <w:p w:rsidR="007007DB" w:rsidRDefault="007007DB" w:rsidP="00BE3D46">
            <w:r>
              <w:t>Angela Anderson</w:t>
            </w:r>
          </w:p>
        </w:tc>
        <w:tc>
          <w:tcPr>
            <w:tcW w:w="390" w:type="dxa"/>
          </w:tcPr>
          <w:p w:rsidR="007007DB" w:rsidRDefault="00925C04" w:rsidP="00BE3D46">
            <w:r>
              <w:t>X</w:t>
            </w:r>
          </w:p>
        </w:tc>
        <w:tc>
          <w:tcPr>
            <w:tcW w:w="2067" w:type="dxa"/>
          </w:tcPr>
          <w:p w:rsidR="007007DB" w:rsidRDefault="00672D87" w:rsidP="00BE3D46">
            <w:r>
              <w:t>Bryant Holmstrom</w:t>
            </w:r>
          </w:p>
        </w:tc>
        <w:tc>
          <w:tcPr>
            <w:tcW w:w="360" w:type="dxa"/>
          </w:tcPr>
          <w:p w:rsidR="007007DB" w:rsidRDefault="00925C04" w:rsidP="00BE3D46">
            <w:r>
              <w:t>X</w:t>
            </w:r>
          </w:p>
        </w:tc>
        <w:tc>
          <w:tcPr>
            <w:tcW w:w="2164" w:type="dxa"/>
          </w:tcPr>
          <w:p w:rsidR="007007DB" w:rsidRDefault="002878F2" w:rsidP="00BE3D46">
            <w:r>
              <w:t>Jea</w:t>
            </w:r>
            <w:r w:rsidR="00A95883">
              <w:t>n</w:t>
            </w:r>
            <w:r>
              <w:t xml:space="preserve">nine </w:t>
            </w:r>
            <w:proofErr w:type="spellStart"/>
            <w:r>
              <w:t>Arcand</w:t>
            </w:r>
            <w:proofErr w:type="spellEnd"/>
          </w:p>
        </w:tc>
        <w:tc>
          <w:tcPr>
            <w:tcW w:w="470" w:type="dxa"/>
          </w:tcPr>
          <w:p w:rsidR="007007DB" w:rsidRDefault="00925C04" w:rsidP="00BE3D46">
            <w:r>
              <w:t>X</w:t>
            </w:r>
          </w:p>
        </w:tc>
      </w:tr>
    </w:tbl>
    <w:p w:rsidR="007007DB" w:rsidRDefault="007007DB" w:rsidP="007007DB">
      <w:pPr>
        <w:pStyle w:val="ListParagraph"/>
      </w:pPr>
    </w:p>
    <w:p w:rsidR="00F62E7B" w:rsidRDefault="00900BE1" w:rsidP="007007DB">
      <w:pPr>
        <w:pStyle w:val="ListParagraph"/>
        <w:numPr>
          <w:ilvl w:val="0"/>
          <w:numId w:val="10"/>
        </w:numPr>
      </w:pPr>
      <w:r w:rsidRPr="007007DB">
        <w:rPr>
          <w:b/>
        </w:rPr>
        <w:t>Approve Agenda and Minutes</w:t>
      </w:r>
    </w:p>
    <w:p w:rsidR="00F62E7B" w:rsidRDefault="00BE3D46">
      <w:pPr>
        <w:numPr>
          <w:ilvl w:val="0"/>
          <w:numId w:val="7"/>
        </w:numPr>
        <w:ind w:left="1080" w:hanging="360"/>
      </w:pPr>
      <w:r>
        <w:t>March</w:t>
      </w:r>
      <w:r w:rsidR="00341129">
        <w:t xml:space="preserve"> 201</w:t>
      </w:r>
      <w:r w:rsidR="003E63A6">
        <w:t>6</w:t>
      </w:r>
      <w:r w:rsidR="00341129">
        <w:t xml:space="preserve"> Meeting Minutes</w:t>
      </w:r>
      <w:r w:rsidR="00172EC0">
        <w:t xml:space="preserve"> </w:t>
      </w:r>
      <w:r w:rsidR="00EE5384">
        <w:t>–M/S/C</w:t>
      </w:r>
    </w:p>
    <w:p w:rsidR="007C7502" w:rsidRDefault="00BE3D46" w:rsidP="007C7502">
      <w:pPr>
        <w:numPr>
          <w:ilvl w:val="0"/>
          <w:numId w:val="7"/>
        </w:numPr>
        <w:ind w:left="1080" w:hanging="360"/>
      </w:pPr>
      <w:r>
        <w:t>April</w:t>
      </w:r>
      <w:r w:rsidR="00341129">
        <w:t xml:space="preserve"> 2016 Agenda </w:t>
      </w:r>
      <w:r w:rsidR="00EE5384">
        <w:t>–M/S/C with modifications</w:t>
      </w:r>
    </w:p>
    <w:p w:rsidR="00F62E7B" w:rsidRDefault="00F62E7B"/>
    <w:p w:rsidR="007C7502" w:rsidRPr="00EE5384" w:rsidRDefault="007C7502" w:rsidP="007C7502">
      <w:pPr>
        <w:pStyle w:val="ListParagraph"/>
        <w:numPr>
          <w:ilvl w:val="0"/>
          <w:numId w:val="10"/>
        </w:numPr>
        <w:rPr>
          <w:b/>
        </w:rPr>
      </w:pPr>
      <w:r w:rsidRPr="00EE5384">
        <w:rPr>
          <w:b/>
        </w:rPr>
        <w:t>Property &amp; Grounds Presentation</w:t>
      </w:r>
      <w:r w:rsidR="007C14CC">
        <w:rPr>
          <w:b/>
        </w:rPr>
        <w:t xml:space="preserve"> – Dick Krus</w:t>
      </w:r>
      <w:r w:rsidR="000C5EA4">
        <w:rPr>
          <w:b/>
        </w:rPr>
        <w:t>e</w:t>
      </w:r>
    </w:p>
    <w:p w:rsidR="000C5EA4" w:rsidRDefault="000C5EA4" w:rsidP="007C7502">
      <w:pPr>
        <w:pStyle w:val="ListParagraph"/>
        <w:ind w:left="360"/>
      </w:pPr>
      <w:proofErr w:type="gramStart"/>
      <w:r>
        <w:t>Presentation of 2016 Projects.</w:t>
      </w:r>
      <w:proofErr w:type="gramEnd"/>
      <w:r>
        <w:t xml:space="preserve">  </w:t>
      </w:r>
    </w:p>
    <w:p w:rsidR="00EE2268" w:rsidRDefault="000C5EA4" w:rsidP="00EE2268">
      <w:pPr>
        <w:pStyle w:val="ListParagraph"/>
        <w:ind w:left="360"/>
      </w:pPr>
      <w:r>
        <w:t xml:space="preserve">Garage and shed storage facility – This area is very visible from HWY 65 and the columbarium.  It is in disrepair and surrounded by dumpsters.  Garage is not large enough to support storage need. Propose </w:t>
      </w:r>
      <w:proofErr w:type="gramStart"/>
      <w:r>
        <w:t>588sf  to</w:t>
      </w:r>
      <w:proofErr w:type="gramEnd"/>
      <w:r>
        <w:t xml:space="preserve"> 1</w:t>
      </w:r>
      <w:r w:rsidR="00D16434">
        <w:t>488</w:t>
      </w:r>
      <w:r>
        <w:t>sf and complimentary to main church architecture with an enclosure for the dumpsters.</w:t>
      </w:r>
      <w:r w:rsidR="00D16434">
        <w:t xml:space="preserve">  </w:t>
      </w:r>
      <w:r w:rsidR="000245E8">
        <w:t xml:space="preserve">City is very supportive.  </w:t>
      </w:r>
      <w:r w:rsidR="00EE2268">
        <w:t xml:space="preserve">The </w:t>
      </w:r>
    </w:p>
    <w:p w:rsidR="00EE2268" w:rsidRDefault="00EE2268" w:rsidP="00EE2268">
      <w:pPr>
        <w:pStyle w:val="ListParagraph"/>
        <w:numPr>
          <w:ilvl w:val="0"/>
          <w:numId w:val="23"/>
        </w:numPr>
      </w:pPr>
      <w:r>
        <w:t>R</w:t>
      </w:r>
      <w:r w:rsidR="000245E8">
        <w:t xml:space="preserve">OM </w:t>
      </w:r>
      <w:r>
        <w:t xml:space="preserve">is </w:t>
      </w:r>
      <w:r w:rsidR="000245E8">
        <w:t>$6</w:t>
      </w:r>
      <w:r w:rsidR="00D16434">
        <w:t>5 –</w:t>
      </w:r>
      <w:r w:rsidR="000245E8">
        <w:t xml:space="preserve"> 90</w:t>
      </w:r>
      <w:r w:rsidR="00D16434">
        <w:t>K</w:t>
      </w:r>
      <w:r w:rsidR="000245E8">
        <w:t xml:space="preserve"> + 10k for trash enclosure</w:t>
      </w:r>
      <w:r w:rsidR="00D16434">
        <w:t xml:space="preserve"> </w:t>
      </w:r>
      <w:r w:rsidR="000245E8">
        <w:t>depending</w:t>
      </w:r>
      <w:r w:rsidR="00D16434">
        <w:t xml:space="preserve"> on volunteer input.  Trailer storage is not included in garage SF.   </w:t>
      </w:r>
    </w:p>
    <w:p w:rsidR="00EE2268" w:rsidRDefault="00D16434" w:rsidP="00EE2268">
      <w:pPr>
        <w:pStyle w:val="ListParagraph"/>
        <w:numPr>
          <w:ilvl w:val="0"/>
          <w:numId w:val="23"/>
        </w:numPr>
      </w:pPr>
      <w:r>
        <w:t>Disaster relief has ear marked $4k toward the facility</w:t>
      </w:r>
      <w:r w:rsidR="00EE2268">
        <w:t xml:space="preserve">.  </w:t>
      </w:r>
    </w:p>
    <w:p w:rsidR="007C7502" w:rsidRDefault="00EE2268" w:rsidP="00EE2268">
      <w:pPr>
        <w:pStyle w:val="ListParagraph"/>
        <w:numPr>
          <w:ilvl w:val="0"/>
          <w:numId w:val="23"/>
        </w:numPr>
      </w:pPr>
      <w:r>
        <w:t>Evaluating feasibility of</w:t>
      </w:r>
      <w:r w:rsidR="000245E8">
        <w:t xml:space="preserve"> establish</w:t>
      </w:r>
      <w:r>
        <w:t>ing</w:t>
      </w:r>
      <w:r w:rsidR="000245E8">
        <w:t xml:space="preserve"> a Benevolence fund to save for the garage in 2-3 years.</w:t>
      </w:r>
    </w:p>
    <w:p w:rsidR="00EE2268" w:rsidRDefault="000245E8" w:rsidP="007C7502">
      <w:pPr>
        <w:pStyle w:val="ListParagraph"/>
        <w:ind w:left="360"/>
      </w:pPr>
      <w:r>
        <w:t xml:space="preserve">Fellowship Hall </w:t>
      </w:r>
      <w:r w:rsidR="00244AEB">
        <w:t>–</w:t>
      </w:r>
      <w:r>
        <w:t xml:space="preserve"> </w:t>
      </w:r>
      <w:r w:rsidR="00244AEB">
        <w:t>Recommend carpeting, using carpet squares.</w:t>
      </w:r>
    </w:p>
    <w:p w:rsidR="00EE2268" w:rsidRDefault="00244AEB" w:rsidP="00EE2268">
      <w:pPr>
        <w:pStyle w:val="ListParagraph"/>
        <w:numPr>
          <w:ilvl w:val="0"/>
          <w:numId w:val="24"/>
        </w:numPr>
      </w:pPr>
      <w:r>
        <w:t>$7-</w:t>
      </w:r>
      <w:proofErr w:type="gramStart"/>
      <w:r>
        <w:t>15K .</w:t>
      </w:r>
      <w:proofErr w:type="gramEnd"/>
      <w:r>
        <w:t xml:space="preserve">  Followed by new sound system and portable staging to make the Hall more attractive for rental.  </w:t>
      </w:r>
    </w:p>
    <w:p w:rsidR="000245E8" w:rsidRDefault="00244AEB" w:rsidP="00EE2268">
      <w:pPr>
        <w:pStyle w:val="ListParagraph"/>
        <w:numPr>
          <w:ilvl w:val="0"/>
          <w:numId w:val="24"/>
        </w:numPr>
      </w:pPr>
      <w:r>
        <w:t>Serving area around kitchen has to be carpet free.</w:t>
      </w:r>
    </w:p>
    <w:p w:rsidR="00EE2268" w:rsidRDefault="00244AEB" w:rsidP="007C7502">
      <w:pPr>
        <w:pStyle w:val="ListParagraph"/>
        <w:ind w:left="360"/>
      </w:pPr>
      <w:r>
        <w:t xml:space="preserve">Energy Efficiency Improvements- Energy efficiency audit showed many leaks.  </w:t>
      </w:r>
    </w:p>
    <w:p w:rsidR="00244AEB" w:rsidRDefault="00244AEB" w:rsidP="00EE2268">
      <w:pPr>
        <w:pStyle w:val="ListParagraph"/>
        <w:numPr>
          <w:ilvl w:val="0"/>
          <w:numId w:val="25"/>
        </w:numPr>
      </w:pPr>
      <w:r>
        <w:t>$35k with approximately 3yr payback.</w:t>
      </w:r>
    </w:p>
    <w:p w:rsidR="00EE2268" w:rsidRDefault="00244AEB" w:rsidP="007C7502">
      <w:pPr>
        <w:pStyle w:val="ListParagraph"/>
        <w:ind w:left="360"/>
      </w:pPr>
      <w:r>
        <w:lastRenderedPageBreak/>
        <w:t xml:space="preserve">Fire Alarm system is obsolete and requires upgrade.  </w:t>
      </w:r>
    </w:p>
    <w:p w:rsidR="00EE2268" w:rsidRDefault="00244AEB" w:rsidP="00EE2268">
      <w:pPr>
        <w:pStyle w:val="ListParagraph"/>
        <w:numPr>
          <w:ilvl w:val="0"/>
          <w:numId w:val="25"/>
        </w:numPr>
      </w:pPr>
      <w:r>
        <w:t xml:space="preserve">New control board and enunciator </w:t>
      </w:r>
      <w:proofErr w:type="gramStart"/>
      <w:r>
        <w:t>has</w:t>
      </w:r>
      <w:proofErr w:type="gramEnd"/>
      <w:r>
        <w:t xml:space="preserve"> been ordered under Building for the future.  Installer cited system is out of code.  </w:t>
      </w:r>
    </w:p>
    <w:p w:rsidR="00244AEB" w:rsidRDefault="00244AEB" w:rsidP="00EE2268">
      <w:pPr>
        <w:pStyle w:val="ListParagraph"/>
        <w:numPr>
          <w:ilvl w:val="0"/>
          <w:numId w:val="25"/>
        </w:numPr>
      </w:pPr>
      <w:r>
        <w:t>Estimate is being developed</w:t>
      </w:r>
      <w:proofErr w:type="gramStart"/>
      <w:r>
        <w:t>,  Need</w:t>
      </w:r>
      <w:proofErr w:type="gramEnd"/>
      <w:r>
        <w:t xml:space="preserve"> 3-4 year plan for city.</w:t>
      </w:r>
    </w:p>
    <w:p w:rsidR="00F72241" w:rsidRDefault="00244AEB" w:rsidP="007C7502">
      <w:pPr>
        <w:pStyle w:val="ListParagraph"/>
        <w:ind w:left="360"/>
      </w:pPr>
      <w:r>
        <w:t>Stain</w:t>
      </w:r>
      <w:r w:rsidR="008800BB">
        <w:t xml:space="preserve"> </w:t>
      </w:r>
      <w:r>
        <w:t>glass windows require resealing - $49K</w:t>
      </w:r>
    </w:p>
    <w:p w:rsidR="008800BB" w:rsidRDefault="008800BB" w:rsidP="007C7502">
      <w:pPr>
        <w:pStyle w:val="ListParagraph"/>
        <w:ind w:left="360"/>
      </w:pPr>
      <w:r>
        <w:t>Suggest setting up a capital replacement fund.</w:t>
      </w:r>
    </w:p>
    <w:p w:rsidR="008800BB" w:rsidRDefault="008800BB" w:rsidP="007C7502">
      <w:pPr>
        <w:pStyle w:val="ListParagraph"/>
        <w:ind w:left="360"/>
      </w:pPr>
    </w:p>
    <w:p w:rsidR="00F62E7B" w:rsidRDefault="00900BE1" w:rsidP="007007DB">
      <w:pPr>
        <w:pStyle w:val="ListParagraph"/>
        <w:numPr>
          <w:ilvl w:val="0"/>
          <w:numId w:val="10"/>
        </w:numPr>
      </w:pPr>
      <w:r w:rsidRPr="007007DB">
        <w:rPr>
          <w:b/>
        </w:rPr>
        <w:t xml:space="preserve">New Member/transfers </w:t>
      </w:r>
    </w:p>
    <w:p w:rsidR="00F62E7B" w:rsidRPr="00EE2268" w:rsidRDefault="008800BB" w:rsidP="00263E9B">
      <w:pPr>
        <w:ind w:left="720"/>
        <w:rPr>
          <w:color w:val="FF0000"/>
        </w:rPr>
      </w:pPr>
      <w:proofErr w:type="gramStart"/>
      <w:r>
        <w:t>8-10 new members to be received in May.</w:t>
      </w:r>
      <w:proofErr w:type="gramEnd"/>
      <w:r w:rsidR="00EE2268">
        <w:t xml:space="preserve">  </w:t>
      </w:r>
    </w:p>
    <w:p w:rsidR="00F62E7B" w:rsidRDefault="004374BC">
      <w:r>
        <w:t xml:space="preserve"> </w:t>
      </w:r>
    </w:p>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357"/>
        <w:gridCol w:w="2550"/>
        <w:gridCol w:w="390"/>
        <w:gridCol w:w="2191"/>
        <w:gridCol w:w="390"/>
      </w:tblGrid>
      <w:tr w:rsidR="00F62E7B" w:rsidTr="005D5B0A">
        <w:trPr>
          <w:jc w:val="center"/>
        </w:trPr>
        <w:tc>
          <w:tcPr>
            <w:tcW w:w="2105" w:type="dxa"/>
          </w:tcPr>
          <w:p w:rsidR="00F62E7B" w:rsidRDefault="00900BE1">
            <w:r>
              <w:t>Benevolence &amp; Social Concerns</w:t>
            </w:r>
          </w:p>
        </w:tc>
        <w:tc>
          <w:tcPr>
            <w:tcW w:w="357" w:type="dxa"/>
          </w:tcPr>
          <w:p w:rsidR="00F62E7B" w:rsidRDefault="00BE3D46">
            <w:r>
              <w:t>X</w:t>
            </w:r>
          </w:p>
        </w:tc>
        <w:tc>
          <w:tcPr>
            <w:tcW w:w="2550" w:type="dxa"/>
          </w:tcPr>
          <w:p w:rsidR="00F62E7B" w:rsidRDefault="00900BE1">
            <w:r>
              <w:t>Financial Management</w:t>
            </w:r>
          </w:p>
        </w:tc>
        <w:tc>
          <w:tcPr>
            <w:tcW w:w="390" w:type="dxa"/>
          </w:tcPr>
          <w:p w:rsidR="00F62E7B" w:rsidRDefault="00BE3D46">
            <w:r>
              <w:t>X</w:t>
            </w:r>
          </w:p>
        </w:tc>
        <w:tc>
          <w:tcPr>
            <w:tcW w:w="2191" w:type="dxa"/>
          </w:tcPr>
          <w:p w:rsidR="00F62E7B" w:rsidRDefault="00900BE1">
            <w:r>
              <w:t>Property &amp; Grounds</w:t>
            </w:r>
          </w:p>
        </w:tc>
        <w:tc>
          <w:tcPr>
            <w:tcW w:w="390" w:type="dxa"/>
          </w:tcPr>
          <w:p w:rsidR="00F62E7B" w:rsidRDefault="00BE3D46">
            <w:r>
              <w:t>X</w:t>
            </w:r>
          </w:p>
        </w:tc>
      </w:tr>
      <w:tr w:rsidR="00F62E7B" w:rsidTr="005D5B0A">
        <w:trPr>
          <w:jc w:val="center"/>
        </w:trPr>
        <w:tc>
          <w:tcPr>
            <w:tcW w:w="2105" w:type="dxa"/>
          </w:tcPr>
          <w:p w:rsidR="00F62E7B" w:rsidRDefault="00900BE1">
            <w:r>
              <w:t>Education</w:t>
            </w:r>
          </w:p>
        </w:tc>
        <w:tc>
          <w:tcPr>
            <w:tcW w:w="357" w:type="dxa"/>
          </w:tcPr>
          <w:p w:rsidR="00F62E7B" w:rsidRDefault="005D5B0A">
            <w:r>
              <w:t>X</w:t>
            </w:r>
          </w:p>
        </w:tc>
        <w:tc>
          <w:tcPr>
            <w:tcW w:w="255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F62E7B"/>
        </w:tc>
      </w:tr>
      <w:tr w:rsidR="00F62E7B" w:rsidTr="005D5B0A">
        <w:trPr>
          <w:jc w:val="center"/>
        </w:trPr>
        <w:tc>
          <w:tcPr>
            <w:tcW w:w="2105" w:type="dxa"/>
          </w:tcPr>
          <w:p w:rsidR="00F62E7B" w:rsidRDefault="00900BE1">
            <w:r>
              <w:t>Evangelism</w:t>
            </w:r>
          </w:p>
        </w:tc>
        <w:tc>
          <w:tcPr>
            <w:tcW w:w="357" w:type="dxa"/>
          </w:tcPr>
          <w:p w:rsidR="00F62E7B" w:rsidRDefault="00F62E7B"/>
        </w:tc>
        <w:tc>
          <w:tcPr>
            <w:tcW w:w="2550" w:type="dxa"/>
          </w:tcPr>
          <w:p w:rsidR="00F62E7B" w:rsidRDefault="00900BE1">
            <w:r>
              <w:t>Parish Fellowship</w:t>
            </w:r>
          </w:p>
        </w:tc>
        <w:tc>
          <w:tcPr>
            <w:tcW w:w="390" w:type="dxa"/>
          </w:tcPr>
          <w:p w:rsidR="00F62E7B" w:rsidRDefault="00BE3D46">
            <w:r>
              <w:t>X</w:t>
            </w:r>
          </w:p>
        </w:tc>
        <w:tc>
          <w:tcPr>
            <w:tcW w:w="2191" w:type="dxa"/>
          </w:tcPr>
          <w:p w:rsidR="00F62E7B" w:rsidRDefault="00900BE1">
            <w:r>
              <w:t>Youth</w:t>
            </w:r>
          </w:p>
        </w:tc>
        <w:tc>
          <w:tcPr>
            <w:tcW w:w="390" w:type="dxa"/>
          </w:tcPr>
          <w:p w:rsidR="00F62E7B" w:rsidRDefault="00BE3D46">
            <w:r>
              <w:t>X</w:t>
            </w:r>
          </w:p>
        </w:tc>
      </w:tr>
      <w:tr w:rsidR="00221D9B" w:rsidTr="005D5B0A">
        <w:trPr>
          <w:jc w:val="center"/>
        </w:trPr>
        <w:tc>
          <w:tcPr>
            <w:tcW w:w="2105" w:type="dxa"/>
          </w:tcPr>
          <w:p w:rsidR="00221D9B" w:rsidRDefault="00221D9B">
            <w:r>
              <w:t>Stewardship</w:t>
            </w:r>
          </w:p>
        </w:tc>
        <w:tc>
          <w:tcPr>
            <w:tcW w:w="357" w:type="dxa"/>
          </w:tcPr>
          <w:p w:rsidR="00221D9B" w:rsidRDefault="00221D9B"/>
        </w:tc>
        <w:tc>
          <w:tcPr>
            <w:tcW w:w="2550" w:type="dxa"/>
          </w:tcPr>
          <w:p w:rsidR="00221D9B" w:rsidRDefault="00221D9B"/>
        </w:tc>
        <w:tc>
          <w:tcPr>
            <w:tcW w:w="390" w:type="dxa"/>
          </w:tcPr>
          <w:p w:rsidR="00221D9B" w:rsidRDefault="00221D9B"/>
        </w:tc>
        <w:tc>
          <w:tcPr>
            <w:tcW w:w="2191" w:type="dxa"/>
          </w:tcPr>
          <w:p w:rsidR="00221D9B" w:rsidRDefault="00221D9B"/>
        </w:tc>
        <w:tc>
          <w:tcPr>
            <w:tcW w:w="390" w:type="dxa"/>
          </w:tcPr>
          <w:p w:rsidR="00221D9B" w:rsidRDefault="00221D9B"/>
        </w:tc>
      </w:tr>
    </w:tbl>
    <w:p w:rsidR="00F62E7B" w:rsidRDefault="00F62E7B">
      <w:pPr>
        <w:ind w:left="720"/>
      </w:pPr>
    </w:p>
    <w:p w:rsidR="00F62E7B" w:rsidRDefault="00900BE1">
      <w:pPr>
        <w:ind w:left="720"/>
      </w:pPr>
      <w:r>
        <w:t>Other Meeting Minutes submitted:</w:t>
      </w:r>
    </w:p>
    <w:p w:rsidR="00263E9B" w:rsidRDefault="005D5B0A" w:rsidP="00263E9B">
      <w:pPr>
        <w:numPr>
          <w:ilvl w:val="0"/>
          <w:numId w:val="6"/>
        </w:numPr>
        <w:ind w:left="1080" w:hanging="360"/>
      </w:pPr>
      <w:r>
        <w:t>Heritage Committee</w:t>
      </w:r>
    </w:p>
    <w:p w:rsidR="005D5B0A" w:rsidRDefault="005D5B0A" w:rsidP="00263E9B">
      <w:pPr>
        <w:numPr>
          <w:ilvl w:val="0"/>
          <w:numId w:val="6"/>
        </w:numPr>
        <w:ind w:left="1080" w:hanging="360"/>
      </w:pPr>
      <w:r>
        <w:t>Endowment</w:t>
      </w:r>
    </w:p>
    <w:p w:rsidR="008800BB" w:rsidRDefault="008800BB" w:rsidP="00263E9B">
      <w:pPr>
        <w:numPr>
          <w:ilvl w:val="0"/>
          <w:numId w:val="6"/>
        </w:numPr>
        <w:ind w:left="1080" w:hanging="360"/>
      </w:pPr>
      <w:r>
        <w:t>HR did not hold meeting, but did hold exit interview with Emily.</w:t>
      </w:r>
    </w:p>
    <w:p w:rsidR="00F62E7B" w:rsidRDefault="00F62E7B"/>
    <w:p w:rsidR="00EB560D" w:rsidRDefault="00EB560D"/>
    <w:p w:rsidR="00F62E7B" w:rsidRDefault="00900BE1" w:rsidP="007007DB">
      <w:pPr>
        <w:pStyle w:val="ListParagraph"/>
        <w:numPr>
          <w:ilvl w:val="0"/>
          <w:numId w:val="10"/>
        </w:numPr>
      </w:pPr>
      <w:r w:rsidRPr="007007DB">
        <w:rPr>
          <w:b/>
        </w:rPr>
        <w:t>New Business</w:t>
      </w:r>
    </w:p>
    <w:p w:rsidR="00100B94" w:rsidRDefault="00172EC0" w:rsidP="00100B94">
      <w:pPr>
        <w:numPr>
          <w:ilvl w:val="0"/>
          <w:numId w:val="1"/>
        </w:numPr>
        <w:ind w:hanging="630"/>
      </w:pPr>
      <w:r>
        <w:t>B</w:t>
      </w:r>
      <w:r w:rsidR="005D5B0A">
        <w:t>OA</w:t>
      </w:r>
      <w:r>
        <w:t xml:space="preserve"> Covenant of Conduct</w:t>
      </w:r>
      <w:r w:rsidR="008800BB">
        <w:t xml:space="preserve"> – Tabled until  May</w:t>
      </w:r>
    </w:p>
    <w:p w:rsidR="001810E3" w:rsidRDefault="001810E3" w:rsidP="006207AB">
      <w:pPr>
        <w:ind w:left="2160"/>
      </w:pPr>
    </w:p>
    <w:p w:rsidR="00100B94" w:rsidRDefault="00100B94" w:rsidP="00100B94">
      <w:pPr>
        <w:numPr>
          <w:ilvl w:val="0"/>
          <w:numId w:val="1"/>
        </w:numPr>
        <w:ind w:hanging="630"/>
      </w:pPr>
      <w:r>
        <w:t xml:space="preserve">Financial Report –  </w:t>
      </w:r>
      <w:r w:rsidR="009E34CE">
        <w:t xml:space="preserve">Howard Thompson - </w:t>
      </w:r>
    </w:p>
    <w:p w:rsidR="00100B94" w:rsidRDefault="00100B94" w:rsidP="00100B94">
      <w:pPr>
        <w:numPr>
          <w:ilvl w:val="0"/>
          <w:numId w:val="2"/>
        </w:numPr>
        <w:ind w:hanging="360"/>
      </w:pPr>
      <w:r>
        <w:t xml:space="preserve">Budget for </w:t>
      </w:r>
      <w:r w:rsidR="00B00F4D">
        <w:t xml:space="preserve"> </w:t>
      </w:r>
      <w:r w:rsidR="008800BB">
        <w:t>March</w:t>
      </w:r>
      <w:r>
        <w:t xml:space="preserve"> - $ </w:t>
      </w:r>
      <w:r w:rsidR="008800BB">
        <w:t>83,645</w:t>
      </w:r>
      <w:r>
        <w:t xml:space="preserve">  Income/ $</w:t>
      </w:r>
      <w:r w:rsidR="008800BB">
        <w:t>68831</w:t>
      </w:r>
      <w:r>
        <w:t xml:space="preserve">  Expenses </w:t>
      </w:r>
    </w:p>
    <w:p w:rsidR="00100B94" w:rsidRDefault="00100B94" w:rsidP="00100B94">
      <w:pPr>
        <w:numPr>
          <w:ilvl w:val="0"/>
          <w:numId w:val="2"/>
        </w:numPr>
        <w:ind w:hanging="360"/>
      </w:pPr>
      <w:r>
        <w:t xml:space="preserve">Actual for </w:t>
      </w:r>
      <w:r w:rsidR="008800BB">
        <w:t>March</w:t>
      </w:r>
      <w:r>
        <w:t xml:space="preserve"> -  $ </w:t>
      </w:r>
      <w:r w:rsidR="008800BB">
        <w:t>81557</w:t>
      </w:r>
      <w:r>
        <w:t xml:space="preserve">  Income/ $ </w:t>
      </w:r>
      <w:r w:rsidR="008800BB">
        <w:t>64745</w:t>
      </w:r>
      <w:r>
        <w:t xml:space="preserve"> </w:t>
      </w:r>
      <w:r w:rsidR="00B00F4D">
        <w:t xml:space="preserve"> </w:t>
      </w:r>
      <w:r>
        <w:t>Expenses</w:t>
      </w:r>
    </w:p>
    <w:p w:rsidR="00B00F4D" w:rsidRDefault="00B00F4D" w:rsidP="00B00F4D">
      <w:pPr>
        <w:numPr>
          <w:ilvl w:val="0"/>
          <w:numId w:val="2"/>
        </w:numPr>
        <w:ind w:hanging="360"/>
      </w:pPr>
      <w:r>
        <w:t>YTD Budget - $</w:t>
      </w:r>
      <w:r w:rsidR="008800BB">
        <w:t>219,284</w:t>
      </w:r>
      <w:r>
        <w:t xml:space="preserve">  Income/ $</w:t>
      </w:r>
      <w:r w:rsidR="008800BB">
        <w:t>214,086</w:t>
      </w:r>
      <w:r>
        <w:t xml:space="preserve">  Expenses </w:t>
      </w:r>
    </w:p>
    <w:p w:rsidR="00B00F4D" w:rsidRDefault="00B00F4D" w:rsidP="00B00F4D">
      <w:pPr>
        <w:numPr>
          <w:ilvl w:val="0"/>
          <w:numId w:val="2"/>
        </w:numPr>
        <w:ind w:hanging="360"/>
      </w:pPr>
      <w:r>
        <w:t xml:space="preserve">YTD Actuals </w:t>
      </w:r>
      <w:r w:rsidR="008800BB">
        <w:t>–</w:t>
      </w:r>
      <w:r>
        <w:t xml:space="preserve"> </w:t>
      </w:r>
      <w:r w:rsidR="008800BB">
        <w:t>215,950</w:t>
      </w:r>
      <w:r>
        <w:t xml:space="preserve"> $   Income/ $   </w:t>
      </w:r>
      <w:r w:rsidR="009E34CE">
        <w:t xml:space="preserve">206,148 </w:t>
      </w:r>
      <w:r>
        <w:t>Expenses</w:t>
      </w:r>
    </w:p>
    <w:p w:rsidR="00172EC0" w:rsidRDefault="009E34CE" w:rsidP="00172EC0">
      <w:pPr>
        <w:numPr>
          <w:ilvl w:val="0"/>
          <w:numId w:val="2"/>
        </w:numPr>
        <w:ind w:hanging="360"/>
      </w:pPr>
      <w:r>
        <w:t xml:space="preserve">Building for the Future: </w:t>
      </w:r>
      <w:r w:rsidR="00100B94">
        <w:t xml:space="preserve">received </w:t>
      </w:r>
      <w:r>
        <w:t>$167,203</w:t>
      </w:r>
    </w:p>
    <w:p w:rsidR="009E34CE" w:rsidRDefault="00FF0343" w:rsidP="00172EC0">
      <w:pPr>
        <w:numPr>
          <w:ilvl w:val="0"/>
          <w:numId w:val="2"/>
        </w:numPr>
        <w:ind w:hanging="360"/>
      </w:pPr>
      <w:r>
        <w:t>Mortgage Retirement Plan</w:t>
      </w:r>
      <w:r w:rsidR="00172EC0">
        <w:t>:</w:t>
      </w:r>
      <w:r w:rsidR="009E34CE">
        <w:t xml:space="preserve"> status to be briefed April 30, 2016</w:t>
      </w:r>
    </w:p>
    <w:p w:rsidR="00FF0343" w:rsidRDefault="009E34CE" w:rsidP="00172EC0">
      <w:pPr>
        <w:numPr>
          <w:ilvl w:val="0"/>
          <w:numId w:val="2"/>
        </w:numPr>
        <w:ind w:hanging="360"/>
      </w:pPr>
      <w:r>
        <w:t>Endowment funds released this month.</w:t>
      </w:r>
      <w:r w:rsidR="00172EC0">
        <w:t xml:space="preserve"> </w:t>
      </w:r>
    </w:p>
    <w:p w:rsidR="006850D6" w:rsidRDefault="006850D6" w:rsidP="006850D6">
      <w:pPr>
        <w:ind w:left="1350"/>
      </w:pPr>
    </w:p>
    <w:p w:rsidR="00BE3D46" w:rsidRDefault="00BE3D46" w:rsidP="00BE3D46">
      <w:pPr>
        <w:pStyle w:val="ListParagraph"/>
      </w:pPr>
    </w:p>
    <w:p w:rsidR="00BE3D46" w:rsidRDefault="007C7502" w:rsidP="00BE3D46">
      <w:pPr>
        <w:pStyle w:val="ListParagraph"/>
        <w:numPr>
          <w:ilvl w:val="0"/>
          <w:numId w:val="1"/>
        </w:numPr>
        <w:ind w:left="720" w:firstLine="0"/>
      </w:pPr>
      <w:r>
        <w:t xml:space="preserve">Authorization </w:t>
      </w:r>
      <w:r w:rsidR="009615B4">
        <w:t>to conduct Donation Transactions</w:t>
      </w:r>
      <w:r w:rsidR="00BE3D46">
        <w:t xml:space="preserve">– </w:t>
      </w:r>
      <w:r w:rsidR="009615B4">
        <w:t>M/S/C</w:t>
      </w:r>
    </w:p>
    <w:p w:rsidR="009615B4" w:rsidRDefault="009615B4" w:rsidP="009615B4">
      <w:pPr>
        <w:pStyle w:val="ListParagraph"/>
        <w:numPr>
          <w:ilvl w:val="0"/>
          <w:numId w:val="20"/>
        </w:numPr>
      </w:pPr>
      <w:r>
        <w:t>Approve corporate resolution</w:t>
      </w:r>
    </w:p>
    <w:p w:rsidR="009615B4" w:rsidRDefault="009615B4" w:rsidP="009615B4">
      <w:pPr>
        <w:pStyle w:val="ListParagraph"/>
        <w:numPr>
          <w:ilvl w:val="0"/>
          <w:numId w:val="20"/>
        </w:numPr>
      </w:pPr>
      <w:r>
        <w:t>Jeannine and Amada to be authorized</w:t>
      </w:r>
    </w:p>
    <w:p w:rsidR="00BE3D46" w:rsidRDefault="00BE3D46" w:rsidP="00BE3D46">
      <w:pPr>
        <w:pStyle w:val="ListParagraph"/>
      </w:pPr>
    </w:p>
    <w:p w:rsidR="00F62E7B" w:rsidRDefault="00F62E7B">
      <w:pPr>
        <w:tabs>
          <w:tab w:val="left" w:pos="6564"/>
        </w:tabs>
        <w:ind w:left="1350"/>
      </w:pPr>
    </w:p>
    <w:p w:rsidR="00F62E7B" w:rsidRDefault="00900BE1" w:rsidP="007007DB">
      <w:pPr>
        <w:pStyle w:val="ListParagraph"/>
        <w:numPr>
          <w:ilvl w:val="0"/>
          <w:numId w:val="10"/>
        </w:numPr>
      </w:pPr>
      <w:r w:rsidRPr="007007DB">
        <w:rPr>
          <w:b/>
        </w:rPr>
        <w:t>Old Business</w:t>
      </w:r>
    </w:p>
    <w:p w:rsidR="00F62E7B" w:rsidRDefault="00F62E7B">
      <w:pPr>
        <w:ind w:left="1080"/>
      </w:pPr>
    </w:p>
    <w:p w:rsidR="00F62E7B" w:rsidRDefault="00900BE1">
      <w:pPr>
        <w:numPr>
          <w:ilvl w:val="0"/>
          <w:numId w:val="9"/>
        </w:numPr>
        <w:ind w:left="1080" w:hanging="360"/>
      </w:pPr>
      <w:r>
        <w:lastRenderedPageBreak/>
        <w:t>Capital Funds update – See Financial Report</w:t>
      </w:r>
    </w:p>
    <w:p w:rsidR="00F62E7B" w:rsidRDefault="00F62E7B">
      <w:pPr>
        <w:ind w:left="1080"/>
      </w:pPr>
    </w:p>
    <w:p w:rsidR="00341129" w:rsidRDefault="00341129" w:rsidP="00341129">
      <w:pPr>
        <w:pStyle w:val="ListParagraph"/>
      </w:pPr>
    </w:p>
    <w:p w:rsidR="00F62E7B" w:rsidRPr="007007DB" w:rsidRDefault="00900BE1" w:rsidP="007007DB">
      <w:pPr>
        <w:pStyle w:val="ListParagraph"/>
        <w:numPr>
          <w:ilvl w:val="0"/>
          <w:numId w:val="15"/>
        </w:numPr>
        <w:tabs>
          <w:tab w:val="left" w:pos="630"/>
        </w:tabs>
        <w:rPr>
          <w:b/>
        </w:rPr>
      </w:pPr>
      <w:r w:rsidRPr="007007DB">
        <w:rPr>
          <w:b/>
        </w:rPr>
        <w:t>Upcoming Dates:</w:t>
      </w:r>
    </w:p>
    <w:p w:rsidR="009615B4" w:rsidRDefault="009615B4" w:rsidP="00AF0DF2">
      <w:pPr>
        <w:numPr>
          <w:ilvl w:val="0"/>
          <w:numId w:val="5"/>
        </w:numPr>
        <w:tabs>
          <w:tab w:val="left" w:pos="630"/>
        </w:tabs>
        <w:ind w:hanging="360"/>
      </w:pPr>
      <w:r>
        <w:t>May 7 – Saturday Supper</w:t>
      </w:r>
    </w:p>
    <w:p w:rsidR="006850D6" w:rsidRDefault="009615B4" w:rsidP="00AF0DF2">
      <w:pPr>
        <w:numPr>
          <w:ilvl w:val="0"/>
          <w:numId w:val="5"/>
        </w:numPr>
        <w:tabs>
          <w:tab w:val="left" w:pos="630"/>
        </w:tabs>
        <w:ind w:hanging="360"/>
      </w:pPr>
      <w:r>
        <w:t>May 9 – 7PM All Committee Meeting</w:t>
      </w:r>
    </w:p>
    <w:p w:rsidR="009615B4" w:rsidRDefault="009615B4" w:rsidP="00AF0DF2">
      <w:pPr>
        <w:numPr>
          <w:ilvl w:val="0"/>
          <w:numId w:val="5"/>
        </w:numPr>
        <w:tabs>
          <w:tab w:val="left" w:pos="630"/>
        </w:tabs>
        <w:ind w:hanging="360"/>
      </w:pPr>
      <w:r>
        <w:t>May 21 – Grounds Clean-up</w:t>
      </w:r>
    </w:p>
    <w:p w:rsidR="009615B4" w:rsidRDefault="009615B4" w:rsidP="00AF0DF2">
      <w:pPr>
        <w:numPr>
          <w:ilvl w:val="0"/>
          <w:numId w:val="5"/>
        </w:numPr>
        <w:tabs>
          <w:tab w:val="left" w:pos="630"/>
        </w:tabs>
        <w:ind w:hanging="360"/>
      </w:pPr>
      <w:r>
        <w:t>May 22 - Music Sunday</w:t>
      </w:r>
    </w:p>
    <w:p w:rsidR="00F62E7B" w:rsidRDefault="00F62E7B">
      <w:pPr>
        <w:tabs>
          <w:tab w:val="left" w:pos="630"/>
        </w:tabs>
        <w:ind w:left="1440"/>
      </w:pPr>
    </w:p>
    <w:p w:rsidR="00F62E7B" w:rsidRDefault="00F62E7B">
      <w:pPr>
        <w:ind w:left="2160"/>
      </w:pPr>
    </w:p>
    <w:p w:rsidR="00F62E7B" w:rsidRDefault="00900BE1" w:rsidP="00F23E9B">
      <w:pPr>
        <w:numPr>
          <w:ilvl w:val="0"/>
          <w:numId w:val="8"/>
        </w:numPr>
        <w:ind w:left="450" w:hanging="450"/>
      </w:pPr>
      <w:r>
        <w:rPr>
          <w:b/>
        </w:rPr>
        <w:t xml:space="preserve">Next Board Meeting: </w:t>
      </w:r>
      <w:r w:rsidR="00341129">
        <w:t xml:space="preserve"> </w:t>
      </w:r>
      <w:r w:rsidR="00BE3D46">
        <w:t>May 24</w:t>
      </w:r>
      <w:r>
        <w:t>, 201</w:t>
      </w:r>
      <w:r w:rsidR="00537653">
        <w:t>6</w:t>
      </w:r>
      <w:r>
        <w:t xml:space="preserve"> - 6:45 PM</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A96"/>
    <w:multiLevelType w:val="hybridMultilevel"/>
    <w:tmpl w:val="1FA4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02A"/>
    <w:multiLevelType w:val="hybridMultilevel"/>
    <w:tmpl w:val="26641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6">
    <w:nsid w:val="142627AC"/>
    <w:multiLevelType w:val="hybridMultilevel"/>
    <w:tmpl w:val="384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43457C6B"/>
    <w:multiLevelType w:val="hybridMultilevel"/>
    <w:tmpl w:val="F3F21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3">
    <w:nsid w:val="52F70E7F"/>
    <w:multiLevelType w:val="hybridMultilevel"/>
    <w:tmpl w:val="A05EB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3ED5328"/>
    <w:multiLevelType w:val="hybridMultilevel"/>
    <w:tmpl w:val="B4FA4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915B4B"/>
    <w:multiLevelType w:val="hybridMultilevel"/>
    <w:tmpl w:val="349E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nsid w:val="78691E9C"/>
    <w:multiLevelType w:val="hybridMultilevel"/>
    <w:tmpl w:val="5518F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nsid w:val="7D224335"/>
    <w:multiLevelType w:val="hybridMultilevel"/>
    <w:tmpl w:val="F422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12"/>
  </w:num>
  <w:num w:numId="3">
    <w:abstractNumId w:val="14"/>
  </w:num>
  <w:num w:numId="4">
    <w:abstractNumId w:val="19"/>
  </w:num>
  <w:num w:numId="5">
    <w:abstractNumId w:val="24"/>
  </w:num>
  <w:num w:numId="6">
    <w:abstractNumId w:val="21"/>
  </w:num>
  <w:num w:numId="7">
    <w:abstractNumId w:val="22"/>
  </w:num>
  <w:num w:numId="8">
    <w:abstractNumId w:val="7"/>
  </w:num>
  <w:num w:numId="9">
    <w:abstractNumId w:val="15"/>
  </w:num>
  <w:num w:numId="10">
    <w:abstractNumId w:val="3"/>
  </w:num>
  <w:num w:numId="11">
    <w:abstractNumId w:val="10"/>
  </w:num>
  <w:num w:numId="12">
    <w:abstractNumId w:val="18"/>
  </w:num>
  <w:num w:numId="13">
    <w:abstractNumId w:val="4"/>
  </w:num>
  <w:num w:numId="14">
    <w:abstractNumId w:val="2"/>
  </w:num>
  <w:num w:numId="15">
    <w:abstractNumId w:val="9"/>
  </w:num>
  <w:num w:numId="16">
    <w:abstractNumId w:val="8"/>
  </w:num>
  <w:num w:numId="17">
    <w:abstractNumId w:val="6"/>
  </w:num>
  <w:num w:numId="18">
    <w:abstractNumId w:val="17"/>
  </w:num>
  <w:num w:numId="19">
    <w:abstractNumId w:val="1"/>
  </w:num>
  <w:num w:numId="20">
    <w:abstractNumId w:val="11"/>
  </w:num>
  <w:num w:numId="21">
    <w:abstractNumId w:val="16"/>
  </w:num>
  <w:num w:numId="22">
    <w:abstractNumId w:val="23"/>
  </w:num>
  <w:num w:numId="23">
    <w:abstractNumId w:val="20"/>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F62E7B"/>
    <w:rsid w:val="00013266"/>
    <w:rsid w:val="000245E8"/>
    <w:rsid w:val="00024838"/>
    <w:rsid w:val="00051851"/>
    <w:rsid w:val="000C5EA4"/>
    <w:rsid w:val="000D0D2D"/>
    <w:rsid w:val="000E3F89"/>
    <w:rsid w:val="00100B94"/>
    <w:rsid w:val="00172EC0"/>
    <w:rsid w:val="001810E3"/>
    <w:rsid w:val="001F4095"/>
    <w:rsid w:val="00207007"/>
    <w:rsid w:val="00221D9B"/>
    <w:rsid w:val="00244AEB"/>
    <w:rsid w:val="00263E9B"/>
    <w:rsid w:val="002878F2"/>
    <w:rsid w:val="002F0F03"/>
    <w:rsid w:val="00300442"/>
    <w:rsid w:val="00341129"/>
    <w:rsid w:val="00365E9D"/>
    <w:rsid w:val="003E63A6"/>
    <w:rsid w:val="004374BC"/>
    <w:rsid w:val="00477259"/>
    <w:rsid w:val="00495D1C"/>
    <w:rsid w:val="004C61A0"/>
    <w:rsid w:val="00537653"/>
    <w:rsid w:val="0057111B"/>
    <w:rsid w:val="00582F71"/>
    <w:rsid w:val="005D5B0A"/>
    <w:rsid w:val="006120EE"/>
    <w:rsid w:val="006207AB"/>
    <w:rsid w:val="00644699"/>
    <w:rsid w:val="00662143"/>
    <w:rsid w:val="00672D87"/>
    <w:rsid w:val="006850D6"/>
    <w:rsid w:val="007007DB"/>
    <w:rsid w:val="00715799"/>
    <w:rsid w:val="00744378"/>
    <w:rsid w:val="007464BF"/>
    <w:rsid w:val="007630CE"/>
    <w:rsid w:val="007C14CC"/>
    <w:rsid w:val="007C7502"/>
    <w:rsid w:val="007E26AE"/>
    <w:rsid w:val="008800BB"/>
    <w:rsid w:val="00900BE1"/>
    <w:rsid w:val="00925C04"/>
    <w:rsid w:val="00955461"/>
    <w:rsid w:val="009600B7"/>
    <w:rsid w:val="009615B4"/>
    <w:rsid w:val="0097212D"/>
    <w:rsid w:val="009E34CE"/>
    <w:rsid w:val="009E4929"/>
    <w:rsid w:val="009F6EC0"/>
    <w:rsid w:val="00A011CF"/>
    <w:rsid w:val="00A836C0"/>
    <w:rsid w:val="00A95883"/>
    <w:rsid w:val="00AF0DF2"/>
    <w:rsid w:val="00B00F4D"/>
    <w:rsid w:val="00BE3D46"/>
    <w:rsid w:val="00C50D06"/>
    <w:rsid w:val="00C812C2"/>
    <w:rsid w:val="00D16434"/>
    <w:rsid w:val="00DE681F"/>
    <w:rsid w:val="00DF4FD2"/>
    <w:rsid w:val="00E20CFA"/>
    <w:rsid w:val="00EB560D"/>
    <w:rsid w:val="00EE2268"/>
    <w:rsid w:val="00EE5384"/>
    <w:rsid w:val="00F23E9B"/>
    <w:rsid w:val="00F62E7B"/>
    <w:rsid w:val="00F72241"/>
    <w:rsid w:val="00FA07D6"/>
    <w:rsid w:val="00FA34F8"/>
    <w:rsid w:val="00FA7C05"/>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CellMar>
        <w:left w:w="115" w:type="dxa"/>
        <w:right w:w="115" w:type="dxa"/>
      </w:tblCellMar>
    </w:tblPr>
  </w:style>
  <w:style w:type="table" w:customStyle="1" w:styleId="a0">
    <w:basedOn w:val="TableNormal"/>
    <w:rsid w:val="00744378"/>
    <w:tblPr>
      <w:tblStyleRowBandSize w:val="1"/>
      <w:tblStyleColBandSize w:val="1"/>
      <w:tblCellMar>
        <w:left w:w="115"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180309">
      <w:bodyDiv w:val="1"/>
      <w:marLeft w:val="0"/>
      <w:marRight w:val="0"/>
      <w:marTop w:val="0"/>
      <w:marBottom w:val="0"/>
      <w:divBdr>
        <w:top w:val="none" w:sz="0" w:space="0" w:color="auto"/>
        <w:left w:val="none" w:sz="0" w:space="0" w:color="auto"/>
        <w:bottom w:val="none" w:sz="0" w:space="0" w:color="auto"/>
        <w:right w:val="none" w:sz="0" w:space="0" w:color="auto"/>
      </w:divBdr>
    </w:div>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1110469858">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3</cp:revision>
  <dcterms:created xsi:type="dcterms:W3CDTF">2016-05-25T19:13:00Z</dcterms:created>
  <dcterms:modified xsi:type="dcterms:W3CDTF">2016-05-25T19:14:00Z</dcterms:modified>
</cp:coreProperties>
</file>