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95C" w:rsidRDefault="00F0695C">
      <w:pPr>
        <w:jc w:val="center"/>
      </w:pPr>
      <w:bookmarkStart w:id="0" w:name="_GoBack"/>
      <w:bookmarkEnd w:id="0"/>
      <w:r>
        <w:rPr>
          <w:b/>
          <w:bCs/>
        </w:rPr>
        <w:t xml:space="preserve">ST. PHILIP’S </w:t>
      </w:r>
      <w:smartTag w:uri="urn:schemas-microsoft-com:office:smarttags" w:element="place">
        <w:smartTag w:uri="urn:schemas-microsoft-com:office:smarttags" w:element="PlaceName">
          <w:r>
            <w:rPr>
              <w:b/>
              <w:bCs/>
            </w:rPr>
            <w:t>LUTHERAN</w:t>
          </w:r>
        </w:smartTag>
        <w:r>
          <w:rPr>
            <w:b/>
            <w:bCs/>
          </w:rPr>
          <w:t xml:space="preserve"> </w:t>
        </w:r>
        <w:smartTag w:uri="urn:schemas-microsoft-com:office:smarttags" w:element="PlaceType">
          <w:r>
            <w:rPr>
              <w:b/>
              <w:bCs/>
            </w:rPr>
            <w:t>CHURCH</w:t>
          </w:r>
        </w:smartTag>
      </w:smartTag>
    </w:p>
    <w:p w:rsidR="00F0695C" w:rsidRDefault="00F0695C">
      <w:pPr>
        <w:jc w:val="center"/>
      </w:pPr>
      <w:r>
        <w:rPr>
          <w:b/>
          <w:bCs/>
        </w:rPr>
        <w:t>6180 HIGHWAY 65 NE</w:t>
      </w:r>
    </w:p>
    <w:p w:rsidR="00F0695C" w:rsidRDefault="00F0695C">
      <w:pPr>
        <w:jc w:val="center"/>
      </w:pPr>
      <w:smartTag w:uri="urn:schemas-microsoft-com:office:smarttags" w:element="place">
        <w:smartTag w:uri="urn:schemas-microsoft-com:office:smarttags" w:element="City">
          <w:r>
            <w:rPr>
              <w:b/>
              <w:bCs/>
            </w:rPr>
            <w:t>FRIDLEY</w:t>
          </w:r>
        </w:smartTag>
        <w:r>
          <w:rPr>
            <w:b/>
            <w:bCs/>
          </w:rPr>
          <w:t xml:space="preserve">, </w:t>
        </w:r>
        <w:smartTag w:uri="urn:schemas-microsoft-com:office:smarttags" w:element="State">
          <w:r>
            <w:rPr>
              <w:b/>
              <w:bCs/>
            </w:rPr>
            <w:t>MINNESOTA</w:t>
          </w:r>
        </w:smartTag>
        <w:r>
          <w:rPr>
            <w:b/>
            <w:bCs/>
          </w:rPr>
          <w:t xml:space="preserve"> </w:t>
        </w:r>
        <w:smartTag w:uri="urn:schemas-microsoft-com:office:smarttags" w:element="PostalCode">
          <w:r>
            <w:rPr>
              <w:b/>
              <w:bCs/>
            </w:rPr>
            <w:t>55432</w:t>
          </w:r>
        </w:smartTag>
      </w:smartTag>
    </w:p>
    <w:p w:rsidR="00F0695C" w:rsidRDefault="00F0695C">
      <w:pPr>
        <w:jc w:val="center"/>
      </w:pPr>
    </w:p>
    <w:p w:rsidR="00F0695C" w:rsidRDefault="00F0695C">
      <w:pPr>
        <w:jc w:val="center"/>
      </w:pPr>
      <w:r>
        <w:rPr>
          <w:b/>
          <w:bCs/>
        </w:rPr>
        <w:t xml:space="preserve">Board of Administration Meeting </w:t>
      </w:r>
      <w:r w:rsidR="003B0F6C">
        <w:rPr>
          <w:b/>
          <w:bCs/>
        </w:rPr>
        <w:t>Minutes</w:t>
      </w:r>
    </w:p>
    <w:p w:rsidR="00F0695C" w:rsidRDefault="00F0695C">
      <w:pPr>
        <w:jc w:val="center"/>
      </w:pPr>
      <w:r>
        <w:rPr>
          <w:b/>
          <w:bCs/>
        </w:rPr>
        <w:t>Nov</w:t>
      </w:r>
      <w:r w:rsidR="003B0F6C">
        <w:rPr>
          <w:b/>
          <w:bCs/>
        </w:rPr>
        <w:t>ember</w:t>
      </w:r>
      <w:r>
        <w:rPr>
          <w:b/>
          <w:bCs/>
        </w:rPr>
        <w:t xml:space="preserve"> 15, 2016 </w:t>
      </w:r>
    </w:p>
    <w:p w:rsidR="00F0695C" w:rsidRDefault="00F0695C">
      <w:pPr>
        <w:jc w:val="center"/>
      </w:pPr>
      <w:smartTag w:uri="urn:schemas-microsoft-com:office:smarttags" w:element="time">
        <w:smartTagPr>
          <w:attr w:name="Hour" w:val="18"/>
          <w:attr w:name="Minute" w:val="45"/>
        </w:smartTagPr>
        <w:r>
          <w:rPr>
            <w:b/>
            <w:bCs/>
          </w:rPr>
          <w:t>6:45pm</w:t>
        </w:r>
      </w:smartTag>
    </w:p>
    <w:p w:rsidR="00F0695C" w:rsidRDefault="00F0695C">
      <w:pPr>
        <w:jc w:val="center"/>
      </w:pPr>
    </w:p>
    <w:p w:rsidR="00F0695C" w:rsidRDefault="00F0695C">
      <w:r>
        <w:rPr>
          <w:b/>
          <w:bCs/>
        </w:rPr>
        <w:t>Opening Prayer</w:t>
      </w:r>
    </w:p>
    <w:p w:rsidR="00F0695C" w:rsidRDefault="00F0695C">
      <w:r>
        <w:t>Almighty God, draw our hearts to you, guide our minds, fill our imaginations, control our wills, so that we may be wholly yours.  Use us as you will, always to your glory and the welfare of your people; through our Lord and Savior Jesus Christ. Amen</w:t>
      </w:r>
    </w:p>
    <w:p w:rsidR="00F0695C" w:rsidRDefault="00F0695C"/>
    <w:p w:rsidR="00F0695C" w:rsidRPr="006448B3" w:rsidRDefault="00F0695C" w:rsidP="006448B3">
      <w:pPr>
        <w:pStyle w:val="ListParagraph"/>
        <w:ind w:left="360"/>
      </w:pPr>
    </w:p>
    <w:p w:rsidR="00F0695C" w:rsidRDefault="00F0695C" w:rsidP="00533DAD">
      <w:pPr>
        <w:pStyle w:val="Body"/>
      </w:pPr>
    </w:p>
    <w:p w:rsidR="00F0695C" w:rsidRPr="006560C4" w:rsidRDefault="00F0695C" w:rsidP="00BE3D46">
      <w:pPr>
        <w:pStyle w:val="ListParagraph"/>
        <w:numPr>
          <w:ilvl w:val="0"/>
          <w:numId w:val="10"/>
        </w:numPr>
        <w:rPr>
          <w:bCs/>
        </w:rPr>
      </w:pPr>
      <w:r w:rsidRPr="00915B30">
        <w:rPr>
          <w:b/>
          <w:bCs/>
        </w:rPr>
        <w:t xml:space="preserve">Devotion- Mike Youngberg – </w:t>
      </w:r>
      <w:r w:rsidR="00EA5329" w:rsidRPr="006560C4">
        <w:rPr>
          <w:bCs/>
        </w:rPr>
        <w:t>The Presidential e</w:t>
      </w:r>
      <w:r w:rsidRPr="006560C4">
        <w:rPr>
          <w:bCs/>
        </w:rPr>
        <w:t xml:space="preserve">lection is </w:t>
      </w:r>
      <w:r w:rsidR="00EA5329" w:rsidRPr="006560C4">
        <w:rPr>
          <w:bCs/>
        </w:rPr>
        <w:t xml:space="preserve">affecting </w:t>
      </w:r>
      <w:r w:rsidRPr="006560C4">
        <w:rPr>
          <w:bCs/>
        </w:rPr>
        <w:t>everyone.  The</w:t>
      </w:r>
      <w:r w:rsidR="00EA5329" w:rsidRPr="006560C4">
        <w:rPr>
          <w:bCs/>
        </w:rPr>
        <w:t xml:space="preserve">re is a </w:t>
      </w:r>
      <w:r w:rsidRPr="006560C4">
        <w:rPr>
          <w:bCs/>
        </w:rPr>
        <w:t>breakdown of civility due to disagreements</w:t>
      </w:r>
      <w:r w:rsidR="00EA5329" w:rsidRPr="006560C4">
        <w:rPr>
          <w:bCs/>
        </w:rPr>
        <w:t xml:space="preserve"> over the election</w:t>
      </w:r>
      <w:r w:rsidRPr="006560C4">
        <w:rPr>
          <w:bCs/>
        </w:rPr>
        <w:t xml:space="preserve">.  </w:t>
      </w:r>
    </w:p>
    <w:p w:rsidR="00F0695C" w:rsidRDefault="00F0695C" w:rsidP="00D70B3C">
      <w:pPr>
        <w:pStyle w:val="ListParagraph"/>
        <w:ind w:left="0"/>
        <w:rPr>
          <w:b/>
          <w:bCs/>
        </w:rPr>
      </w:pPr>
    </w:p>
    <w:p w:rsidR="00F0695C" w:rsidRPr="00BE3D46" w:rsidRDefault="00F0695C" w:rsidP="00BE3D46">
      <w:pPr>
        <w:pStyle w:val="ListParagraph"/>
        <w:numPr>
          <w:ilvl w:val="0"/>
          <w:numId w:val="10"/>
        </w:numPr>
        <w:rPr>
          <w:b/>
          <w:bCs/>
        </w:rPr>
      </w:pPr>
      <w:r w:rsidRPr="00BE3D46">
        <w:rPr>
          <w:b/>
          <w:bCs/>
        </w:rPr>
        <w:t>Members in Attendance</w:t>
      </w:r>
    </w:p>
    <w:tbl>
      <w:tblPr>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338"/>
        <w:gridCol w:w="390"/>
        <w:gridCol w:w="2067"/>
        <w:gridCol w:w="360"/>
        <w:gridCol w:w="2164"/>
        <w:gridCol w:w="470"/>
      </w:tblGrid>
      <w:tr w:rsidR="00F0695C">
        <w:trPr>
          <w:jc w:val="center"/>
        </w:trPr>
        <w:tc>
          <w:tcPr>
            <w:tcW w:w="2338" w:type="dxa"/>
          </w:tcPr>
          <w:p w:rsidR="00F0695C" w:rsidRDefault="00F0695C" w:rsidP="00BE3D46">
            <w:r>
              <w:t>Mike Youngberg</w:t>
            </w:r>
          </w:p>
        </w:tc>
        <w:tc>
          <w:tcPr>
            <w:tcW w:w="390" w:type="dxa"/>
          </w:tcPr>
          <w:p w:rsidR="00F0695C" w:rsidRDefault="00F0695C" w:rsidP="00BE3D46">
            <w:r>
              <w:t>X</w:t>
            </w:r>
          </w:p>
        </w:tc>
        <w:tc>
          <w:tcPr>
            <w:tcW w:w="2067" w:type="dxa"/>
          </w:tcPr>
          <w:p w:rsidR="00F0695C" w:rsidRDefault="00F0695C" w:rsidP="00BE3D46">
            <w:r>
              <w:t>Nina Ball</w:t>
            </w:r>
          </w:p>
        </w:tc>
        <w:tc>
          <w:tcPr>
            <w:tcW w:w="360" w:type="dxa"/>
          </w:tcPr>
          <w:p w:rsidR="00F0695C" w:rsidRDefault="00F0695C" w:rsidP="00BE3D46">
            <w:r>
              <w:t>X</w:t>
            </w:r>
          </w:p>
        </w:tc>
        <w:tc>
          <w:tcPr>
            <w:tcW w:w="2164" w:type="dxa"/>
          </w:tcPr>
          <w:p w:rsidR="00F0695C" w:rsidRDefault="00F0695C" w:rsidP="00BE3D46">
            <w:r>
              <w:t>Kathy Pullen</w:t>
            </w:r>
          </w:p>
        </w:tc>
        <w:tc>
          <w:tcPr>
            <w:tcW w:w="470" w:type="dxa"/>
          </w:tcPr>
          <w:p w:rsidR="00F0695C" w:rsidRDefault="00F0695C" w:rsidP="00BE3D46">
            <w:r>
              <w:t>X</w:t>
            </w:r>
          </w:p>
        </w:tc>
      </w:tr>
      <w:tr w:rsidR="00F0695C">
        <w:trPr>
          <w:jc w:val="center"/>
        </w:trPr>
        <w:tc>
          <w:tcPr>
            <w:tcW w:w="2338" w:type="dxa"/>
          </w:tcPr>
          <w:p w:rsidR="00F0695C" w:rsidRDefault="00F0695C" w:rsidP="00BE3D46">
            <w:r>
              <w:t>Val Sperry</w:t>
            </w:r>
          </w:p>
        </w:tc>
        <w:tc>
          <w:tcPr>
            <w:tcW w:w="390" w:type="dxa"/>
          </w:tcPr>
          <w:p w:rsidR="00F0695C" w:rsidRDefault="00F0695C" w:rsidP="00BE3D46">
            <w:r>
              <w:t>X</w:t>
            </w:r>
          </w:p>
        </w:tc>
        <w:tc>
          <w:tcPr>
            <w:tcW w:w="2067" w:type="dxa"/>
          </w:tcPr>
          <w:p w:rsidR="00F0695C" w:rsidRDefault="00F0695C" w:rsidP="00BE3D46">
            <w:r>
              <w:t>Dawn Hansen</w:t>
            </w:r>
          </w:p>
        </w:tc>
        <w:tc>
          <w:tcPr>
            <w:tcW w:w="360" w:type="dxa"/>
          </w:tcPr>
          <w:p w:rsidR="00F0695C" w:rsidRDefault="00F0695C" w:rsidP="00BE3D46">
            <w:r>
              <w:t>X</w:t>
            </w:r>
          </w:p>
        </w:tc>
        <w:tc>
          <w:tcPr>
            <w:tcW w:w="2164" w:type="dxa"/>
          </w:tcPr>
          <w:p w:rsidR="00F0695C" w:rsidRDefault="00F0695C" w:rsidP="00BE3D46">
            <w:r>
              <w:t>Betty Schweppe</w:t>
            </w:r>
          </w:p>
        </w:tc>
        <w:tc>
          <w:tcPr>
            <w:tcW w:w="470" w:type="dxa"/>
          </w:tcPr>
          <w:p w:rsidR="00F0695C" w:rsidRDefault="00F0695C" w:rsidP="00BE3D46">
            <w:r>
              <w:t>X</w:t>
            </w:r>
          </w:p>
        </w:tc>
      </w:tr>
      <w:tr w:rsidR="00F0695C">
        <w:trPr>
          <w:jc w:val="center"/>
        </w:trPr>
        <w:tc>
          <w:tcPr>
            <w:tcW w:w="2338" w:type="dxa"/>
          </w:tcPr>
          <w:p w:rsidR="00F0695C" w:rsidRDefault="00F0695C" w:rsidP="00BE3D46">
            <w:r>
              <w:t>Howard Thompson</w:t>
            </w:r>
          </w:p>
        </w:tc>
        <w:tc>
          <w:tcPr>
            <w:tcW w:w="390" w:type="dxa"/>
          </w:tcPr>
          <w:p w:rsidR="00F0695C" w:rsidRDefault="00F0695C" w:rsidP="00BE3D46">
            <w:r>
              <w:t>X</w:t>
            </w:r>
          </w:p>
        </w:tc>
        <w:tc>
          <w:tcPr>
            <w:tcW w:w="2067" w:type="dxa"/>
          </w:tcPr>
          <w:p w:rsidR="00F0695C" w:rsidRDefault="00F0695C" w:rsidP="00BE3D46">
            <w:r>
              <w:t>Brad Heitland</w:t>
            </w:r>
          </w:p>
        </w:tc>
        <w:tc>
          <w:tcPr>
            <w:tcW w:w="360" w:type="dxa"/>
          </w:tcPr>
          <w:p w:rsidR="00F0695C" w:rsidRDefault="00F0695C" w:rsidP="00BE3D46">
            <w:r>
              <w:t>X</w:t>
            </w:r>
          </w:p>
        </w:tc>
        <w:tc>
          <w:tcPr>
            <w:tcW w:w="2164" w:type="dxa"/>
          </w:tcPr>
          <w:p w:rsidR="00F0695C" w:rsidRDefault="00F0695C" w:rsidP="00BE3D46">
            <w:r>
              <w:t>Pastor Joel</w:t>
            </w:r>
          </w:p>
        </w:tc>
        <w:tc>
          <w:tcPr>
            <w:tcW w:w="470" w:type="dxa"/>
          </w:tcPr>
          <w:p w:rsidR="00F0695C" w:rsidRDefault="00F0695C" w:rsidP="00BE3D46">
            <w:r>
              <w:t>X</w:t>
            </w:r>
          </w:p>
        </w:tc>
      </w:tr>
      <w:tr w:rsidR="00F0695C">
        <w:trPr>
          <w:jc w:val="center"/>
        </w:trPr>
        <w:tc>
          <w:tcPr>
            <w:tcW w:w="2338" w:type="dxa"/>
          </w:tcPr>
          <w:p w:rsidR="00F0695C" w:rsidRDefault="00F0695C" w:rsidP="00BE3D46">
            <w:r>
              <w:t>Angela Anderson</w:t>
            </w:r>
          </w:p>
        </w:tc>
        <w:tc>
          <w:tcPr>
            <w:tcW w:w="390" w:type="dxa"/>
          </w:tcPr>
          <w:p w:rsidR="00F0695C" w:rsidRDefault="00F0695C" w:rsidP="00BE3D46">
            <w:r>
              <w:t>X</w:t>
            </w:r>
          </w:p>
        </w:tc>
        <w:tc>
          <w:tcPr>
            <w:tcW w:w="2067" w:type="dxa"/>
          </w:tcPr>
          <w:p w:rsidR="00F0695C" w:rsidRDefault="00F0695C" w:rsidP="00BE3D46">
            <w:r>
              <w:t>Bryant Holmstrom</w:t>
            </w:r>
          </w:p>
        </w:tc>
        <w:tc>
          <w:tcPr>
            <w:tcW w:w="360" w:type="dxa"/>
          </w:tcPr>
          <w:p w:rsidR="00F0695C" w:rsidRDefault="00F0695C" w:rsidP="00BE3D46">
            <w:r>
              <w:t>X</w:t>
            </w:r>
          </w:p>
        </w:tc>
        <w:tc>
          <w:tcPr>
            <w:tcW w:w="2164" w:type="dxa"/>
          </w:tcPr>
          <w:p w:rsidR="00F0695C" w:rsidRDefault="00F0695C" w:rsidP="00BE3D46">
            <w:r>
              <w:t xml:space="preserve">Jeannine </w:t>
            </w:r>
            <w:proofErr w:type="spellStart"/>
            <w:r>
              <w:t>Arcand</w:t>
            </w:r>
            <w:proofErr w:type="spellEnd"/>
          </w:p>
        </w:tc>
        <w:tc>
          <w:tcPr>
            <w:tcW w:w="470" w:type="dxa"/>
          </w:tcPr>
          <w:p w:rsidR="00F0695C" w:rsidRDefault="00F0695C" w:rsidP="00BE3D46">
            <w:r>
              <w:t>X</w:t>
            </w:r>
          </w:p>
        </w:tc>
      </w:tr>
    </w:tbl>
    <w:p w:rsidR="00F0695C" w:rsidRPr="00084DEC" w:rsidRDefault="00AD20EF" w:rsidP="00084DEC">
      <w:pPr>
        <w:pStyle w:val="ListParagraph"/>
        <w:ind w:left="360"/>
      </w:pPr>
      <w:r>
        <w:t>Pastor Molly</w:t>
      </w:r>
    </w:p>
    <w:p w:rsidR="00AD20EF" w:rsidRPr="00AD20EF" w:rsidRDefault="00AD20EF" w:rsidP="00AD20EF">
      <w:pPr>
        <w:pStyle w:val="ListParagraph"/>
        <w:ind w:left="360"/>
      </w:pPr>
    </w:p>
    <w:p w:rsidR="00F0695C" w:rsidRDefault="00F0695C" w:rsidP="007007DB">
      <w:pPr>
        <w:pStyle w:val="ListParagraph"/>
        <w:numPr>
          <w:ilvl w:val="0"/>
          <w:numId w:val="10"/>
        </w:numPr>
      </w:pPr>
      <w:r w:rsidRPr="007007DB">
        <w:rPr>
          <w:b/>
          <w:bCs/>
        </w:rPr>
        <w:t>Approve Agenda and Minutes</w:t>
      </w:r>
    </w:p>
    <w:p w:rsidR="005F5110" w:rsidRDefault="00F0695C">
      <w:pPr>
        <w:numPr>
          <w:ilvl w:val="0"/>
          <w:numId w:val="7"/>
        </w:numPr>
        <w:ind w:left="1080" w:hanging="360"/>
      </w:pPr>
      <w:r>
        <w:t>Oct 2016 Meeting Minutes –</w:t>
      </w:r>
      <w:r w:rsidR="005F5110">
        <w:t xml:space="preserve"> approval tabled until December. </w:t>
      </w:r>
    </w:p>
    <w:p w:rsidR="005F5110" w:rsidRDefault="005F5110" w:rsidP="005F5110">
      <w:pPr>
        <w:numPr>
          <w:ilvl w:val="1"/>
          <w:numId w:val="7"/>
        </w:numPr>
        <w:ind w:hanging="540"/>
      </w:pPr>
      <w:r>
        <w:t xml:space="preserve">Ensure Minutes are compliant with Robert’s Rules </w:t>
      </w:r>
    </w:p>
    <w:p w:rsidR="00F0695C" w:rsidRDefault="005F5110" w:rsidP="005F5110">
      <w:pPr>
        <w:numPr>
          <w:ilvl w:val="1"/>
          <w:numId w:val="7"/>
        </w:numPr>
        <w:ind w:hanging="540"/>
      </w:pPr>
      <w:r>
        <w:t>Document what is done, not what is said unless relevant to decision.</w:t>
      </w:r>
      <w:r w:rsidR="00F0695C">
        <w:t xml:space="preserve">  </w:t>
      </w:r>
    </w:p>
    <w:p w:rsidR="005F5110" w:rsidRDefault="005F5110" w:rsidP="005F5110">
      <w:pPr>
        <w:numPr>
          <w:ilvl w:val="1"/>
          <w:numId w:val="7"/>
        </w:numPr>
        <w:ind w:hanging="540"/>
      </w:pPr>
      <w:r>
        <w:t>Remove names and conversation</w:t>
      </w:r>
    </w:p>
    <w:p w:rsidR="005F5110" w:rsidRDefault="005F5110" w:rsidP="005F5110">
      <w:pPr>
        <w:numPr>
          <w:ilvl w:val="1"/>
          <w:numId w:val="7"/>
        </w:numPr>
        <w:ind w:hanging="540"/>
      </w:pPr>
      <w:r>
        <w:t xml:space="preserve">Redistribute for approval </w:t>
      </w:r>
    </w:p>
    <w:p w:rsidR="00F0695C" w:rsidRDefault="005F5110">
      <w:pPr>
        <w:numPr>
          <w:ilvl w:val="0"/>
          <w:numId w:val="7"/>
        </w:numPr>
        <w:ind w:left="1080" w:hanging="360"/>
      </w:pPr>
      <w:r>
        <w:t>Nov 2016 Agenda –  M/S/C</w:t>
      </w:r>
    </w:p>
    <w:p w:rsidR="00F0695C" w:rsidRDefault="00F0695C"/>
    <w:p w:rsidR="00F0695C" w:rsidRPr="005E5F1C" w:rsidRDefault="00F0695C" w:rsidP="007007DB">
      <w:pPr>
        <w:pStyle w:val="ListParagraph"/>
        <w:numPr>
          <w:ilvl w:val="0"/>
          <w:numId w:val="10"/>
        </w:numPr>
      </w:pPr>
      <w:r w:rsidRPr="007007DB">
        <w:rPr>
          <w:b/>
          <w:bCs/>
        </w:rPr>
        <w:t xml:space="preserve">New Member/transfers </w:t>
      </w:r>
      <w:r>
        <w:rPr>
          <w:b/>
          <w:bCs/>
        </w:rPr>
        <w:t>-</w:t>
      </w:r>
      <w:r w:rsidR="005F5110">
        <w:rPr>
          <w:b/>
          <w:bCs/>
        </w:rPr>
        <w:t xml:space="preserve"> </w:t>
      </w:r>
      <w:r w:rsidR="005F5110" w:rsidRPr="005E5F1C">
        <w:rPr>
          <w:bCs/>
        </w:rPr>
        <w:t>None</w:t>
      </w:r>
    </w:p>
    <w:p w:rsidR="00F0695C" w:rsidRDefault="00F0695C"/>
    <w:p w:rsidR="00F0695C" w:rsidRDefault="00F0695C"/>
    <w:p w:rsidR="00F0695C" w:rsidRDefault="00F0695C" w:rsidP="007007DB">
      <w:pPr>
        <w:pStyle w:val="ListParagraph"/>
        <w:numPr>
          <w:ilvl w:val="0"/>
          <w:numId w:val="10"/>
        </w:numPr>
      </w:pPr>
      <w:r w:rsidRPr="007007DB">
        <w:rPr>
          <w:b/>
          <w:bCs/>
        </w:rPr>
        <w:t xml:space="preserve">All Committee Reports </w:t>
      </w:r>
    </w:p>
    <w:p w:rsidR="00F0695C" w:rsidRDefault="00F0695C">
      <w:pPr>
        <w:ind w:left="720"/>
      </w:pPr>
    </w:p>
    <w:p w:rsidR="00F0695C" w:rsidRDefault="00F0695C">
      <w:r>
        <w:rPr>
          <w:b/>
          <w:bCs/>
        </w:rPr>
        <w:t xml:space="preserve">      Committee Meeting Minutes submitted</w:t>
      </w:r>
    </w:p>
    <w:tbl>
      <w:tblPr>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05"/>
        <w:gridCol w:w="357"/>
        <w:gridCol w:w="2550"/>
        <w:gridCol w:w="390"/>
        <w:gridCol w:w="2191"/>
        <w:gridCol w:w="390"/>
      </w:tblGrid>
      <w:tr w:rsidR="00F0695C">
        <w:trPr>
          <w:jc w:val="center"/>
        </w:trPr>
        <w:tc>
          <w:tcPr>
            <w:tcW w:w="2105" w:type="dxa"/>
          </w:tcPr>
          <w:p w:rsidR="00F0695C" w:rsidRDefault="00F0695C">
            <w:r>
              <w:t>Benevolence &amp; Social Concerns</w:t>
            </w:r>
          </w:p>
        </w:tc>
        <w:tc>
          <w:tcPr>
            <w:tcW w:w="357" w:type="dxa"/>
          </w:tcPr>
          <w:p w:rsidR="00F0695C" w:rsidRDefault="00F0695C"/>
        </w:tc>
        <w:tc>
          <w:tcPr>
            <w:tcW w:w="2550" w:type="dxa"/>
          </w:tcPr>
          <w:p w:rsidR="00F0695C" w:rsidRDefault="00F0695C">
            <w:r>
              <w:t>Stewardship</w:t>
            </w:r>
          </w:p>
        </w:tc>
        <w:tc>
          <w:tcPr>
            <w:tcW w:w="390" w:type="dxa"/>
          </w:tcPr>
          <w:p w:rsidR="00F0695C" w:rsidRDefault="00F0695C"/>
        </w:tc>
        <w:tc>
          <w:tcPr>
            <w:tcW w:w="2191" w:type="dxa"/>
          </w:tcPr>
          <w:p w:rsidR="00F0695C" w:rsidRDefault="00F0695C">
            <w:r>
              <w:t>Property &amp; Grounds</w:t>
            </w:r>
          </w:p>
        </w:tc>
        <w:tc>
          <w:tcPr>
            <w:tcW w:w="390" w:type="dxa"/>
          </w:tcPr>
          <w:p w:rsidR="00F0695C" w:rsidRDefault="00F0695C">
            <w:r>
              <w:t>X</w:t>
            </w:r>
          </w:p>
        </w:tc>
      </w:tr>
      <w:tr w:rsidR="00F0695C">
        <w:trPr>
          <w:jc w:val="center"/>
        </w:trPr>
        <w:tc>
          <w:tcPr>
            <w:tcW w:w="2105" w:type="dxa"/>
          </w:tcPr>
          <w:p w:rsidR="00F0695C" w:rsidRDefault="00F0695C">
            <w:r>
              <w:t>Education</w:t>
            </w:r>
          </w:p>
        </w:tc>
        <w:tc>
          <w:tcPr>
            <w:tcW w:w="357" w:type="dxa"/>
          </w:tcPr>
          <w:p w:rsidR="00F0695C" w:rsidRDefault="00F0695C"/>
        </w:tc>
        <w:tc>
          <w:tcPr>
            <w:tcW w:w="2550" w:type="dxa"/>
          </w:tcPr>
          <w:p w:rsidR="00F0695C" w:rsidRDefault="00F0695C">
            <w:r>
              <w:t>HR</w:t>
            </w:r>
          </w:p>
        </w:tc>
        <w:tc>
          <w:tcPr>
            <w:tcW w:w="390" w:type="dxa"/>
          </w:tcPr>
          <w:p w:rsidR="00F0695C" w:rsidRDefault="00F0695C"/>
        </w:tc>
        <w:tc>
          <w:tcPr>
            <w:tcW w:w="2191" w:type="dxa"/>
          </w:tcPr>
          <w:p w:rsidR="00F0695C" w:rsidRDefault="00F0695C">
            <w:r>
              <w:t>Worship, Music &amp; Arts</w:t>
            </w:r>
          </w:p>
        </w:tc>
        <w:tc>
          <w:tcPr>
            <w:tcW w:w="390" w:type="dxa"/>
          </w:tcPr>
          <w:p w:rsidR="00F0695C" w:rsidRDefault="00F0695C"/>
        </w:tc>
      </w:tr>
      <w:tr w:rsidR="00F0695C">
        <w:trPr>
          <w:jc w:val="center"/>
        </w:trPr>
        <w:tc>
          <w:tcPr>
            <w:tcW w:w="2105" w:type="dxa"/>
          </w:tcPr>
          <w:p w:rsidR="00F0695C" w:rsidRDefault="00F0695C">
            <w:r>
              <w:t>Evangelism</w:t>
            </w:r>
          </w:p>
        </w:tc>
        <w:tc>
          <w:tcPr>
            <w:tcW w:w="357" w:type="dxa"/>
          </w:tcPr>
          <w:p w:rsidR="00F0695C" w:rsidRDefault="00F0695C"/>
        </w:tc>
        <w:tc>
          <w:tcPr>
            <w:tcW w:w="2550" w:type="dxa"/>
          </w:tcPr>
          <w:p w:rsidR="00F0695C" w:rsidRDefault="00F0695C">
            <w:r>
              <w:t>Parish Fellowship</w:t>
            </w:r>
          </w:p>
        </w:tc>
        <w:tc>
          <w:tcPr>
            <w:tcW w:w="390" w:type="dxa"/>
          </w:tcPr>
          <w:p w:rsidR="00F0695C" w:rsidRDefault="00F0695C"/>
        </w:tc>
        <w:tc>
          <w:tcPr>
            <w:tcW w:w="2191" w:type="dxa"/>
          </w:tcPr>
          <w:p w:rsidR="00F0695C" w:rsidRDefault="00F0695C">
            <w:r>
              <w:t>Youth</w:t>
            </w:r>
          </w:p>
        </w:tc>
        <w:tc>
          <w:tcPr>
            <w:tcW w:w="390" w:type="dxa"/>
          </w:tcPr>
          <w:p w:rsidR="00F0695C" w:rsidRDefault="00F0695C"/>
        </w:tc>
      </w:tr>
    </w:tbl>
    <w:p w:rsidR="00F0695C" w:rsidRDefault="00F0695C">
      <w:pPr>
        <w:ind w:left="720"/>
      </w:pPr>
    </w:p>
    <w:p w:rsidR="00F0695C" w:rsidRDefault="00F0695C">
      <w:pPr>
        <w:ind w:left="720"/>
      </w:pPr>
      <w:r>
        <w:t>Other Meeting Minutes submitted:</w:t>
      </w:r>
    </w:p>
    <w:p w:rsidR="00F0695C" w:rsidRDefault="00F0695C" w:rsidP="00263E9B">
      <w:pPr>
        <w:numPr>
          <w:ilvl w:val="0"/>
          <w:numId w:val="6"/>
        </w:numPr>
        <w:ind w:left="1080" w:hanging="360"/>
      </w:pPr>
      <w:r>
        <w:lastRenderedPageBreak/>
        <w:t>Heritage Committee</w:t>
      </w:r>
    </w:p>
    <w:p w:rsidR="00F0695C" w:rsidRDefault="00F0695C"/>
    <w:p w:rsidR="00F0695C" w:rsidRDefault="00F0695C"/>
    <w:p w:rsidR="00F0695C" w:rsidRDefault="00F0695C"/>
    <w:p w:rsidR="00F0695C" w:rsidRDefault="00F0695C"/>
    <w:p w:rsidR="00F0695C" w:rsidRPr="00BF6F7A" w:rsidRDefault="00F0695C" w:rsidP="007007DB">
      <w:pPr>
        <w:pStyle w:val="ListParagraph"/>
        <w:numPr>
          <w:ilvl w:val="0"/>
          <w:numId w:val="10"/>
        </w:numPr>
      </w:pPr>
      <w:r w:rsidRPr="007007DB">
        <w:rPr>
          <w:b/>
          <w:bCs/>
        </w:rPr>
        <w:t>New Business</w:t>
      </w:r>
    </w:p>
    <w:p w:rsidR="00F0695C" w:rsidRDefault="00F0695C" w:rsidP="00BF6F7A">
      <w:pPr>
        <w:pStyle w:val="ListParagraph"/>
        <w:ind w:left="360"/>
      </w:pPr>
    </w:p>
    <w:p w:rsidR="00F0695C" w:rsidRDefault="00F0695C" w:rsidP="00597B8D">
      <w:pPr>
        <w:numPr>
          <w:ilvl w:val="0"/>
          <w:numId w:val="1"/>
        </w:numPr>
        <w:ind w:hanging="630"/>
      </w:pPr>
      <w:r>
        <w:t>Financial Report –  M/S/C</w:t>
      </w:r>
    </w:p>
    <w:p w:rsidR="00F0695C" w:rsidRDefault="00F0695C" w:rsidP="00FC29AF">
      <w:pPr>
        <w:ind w:left="720"/>
      </w:pPr>
      <w:r>
        <w:tab/>
        <w:t>YTD ($34K)</w:t>
      </w:r>
      <w:r w:rsidR="006560C4">
        <w:t xml:space="preserve"> </w:t>
      </w:r>
      <w:r w:rsidR="005E5F1C">
        <w:t>- negative primarily due to unexpected expenses.</w:t>
      </w:r>
    </w:p>
    <w:p w:rsidR="00F0695C" w:rsidRDefault="00F0695C" w:rsidP="00597B8D">
      <w:pPr>
        <w:ind w:left="720"/>
      </w:pPr>
    </w:p>
    <w:p w:rsidR="00F0695C" w:rsidRDefault="00F0695C" w:rsidP="00BE3D46">
      <w:pPr>
        <w:pStyle w:val="ListParagraph"/>
      </w:pPr>
    </w:p>
    <w:p w:rsidR="00F0695C" w:rsidRDefault="00F0695C" w:rsidP="000209B6">
      <w:pPr>
        <w:pStyle w:val="ListParagraph"/>
        <w:numPr>
          <w:ilvl w:val="0"/>
          <w:numId w:val="1"/>
        </w:numPr>
        <w:ind w:left="720" w:firstLine="0"/>
      </w:pPr>
      <w:r w:rsidRPr="000209B6">
        <w:t xml:space="preserve">Congregation’s Presentation to </w:t>
      </w:r>
      <w:smartTag w:uri="urn:schemas-microsoft-com:office:smarttags" w:element="stockticker">
        <w:r w:rsidRPr="000209B6">
          <w:t>BOA</w:t>
        </w:r>
      </w:smartTag>
      <w:r w:rsidRPr="000209B6">
        <w:t xml:space="preserve"> regarding Saturday Service Cancellation</w:t>
      </w:r>
      <w:r w:rsidR="00FA03F9">
        <w:t>. BOA members were instructed not to respond.</w:t>
      </w:r>
    </w:p>
    <w:p w:rsidR="005F5110" w:rsidRDefault="005F5110" w:rsidP="005F5110">
      <w:pPr>
        <w:pStyle w:val="ListParagraph"/>
        <w:numPr>
          <w:ilvl w:val="0"/>
          <w:numId w:val="23"/>
        </w:numPr>
      </w:pPr>
      <w:r>
        <w:t>10 members from the Congregation attended the November BOA meeting.</w:t>
      </w:r>
    </w:p>
    <w:p w:rsidR="00FA03F9" w:rsidRPr="00915B30" w:rsidRDefault="00FA03F9" w:rsidP="005F5110">
      <w:pPr>
        <w:pStyle w:val="ListParagraph"/>
        <w:numPr>
          <w:ilvl w:val="0"/>
          <w:numId w:val="23"/>
        </w:numPr>
      </w:pPr>
      <w:r w:rsidRPr="00915B30">
        <w:t>They provided their questions and concerns.</w:t>
      </w:r>
    </w:p>
    <w:p w:rsidR="00F0695C" w:rsidRDefault="00F0695C" w:rsidP="00950523">
      <w:pPr>
        <w:pStyle w:val="ListParagraph"/>
      </w:pPr>
    </w:p>
    <w:p w:rsidR="00F0695C" w:rsidRDefault="00F0695C" w:rsidP="002B7EB5">
      <w:pPr>
        <w:pStyle w:val="ListParagraph"/>
        <w:numPr>
          <w:ilvl w:val="0"/>
          <w:numId w:val="1"/>
        </w:numPr>
        <w:ind w:left="720" w:firstLine="0"/>
      </w:pPr>
      <w:r>
        <w:t>Develop the Plan to Sunset the Saturday Service</w:t>
      </w:r>
    </w:p>
    <w:p w:rsidR="00864929" w:rsidRPr="00FA03F9" w:rsidRDefault="00864929" w:rsidP="00864929">
      <w:pPr>
        <w:pStyle w:val="ListParagraph"/>
        <w:ind w:left="1620"/>
        <w:rPr>
          <w:u w:val="single"/>
        </w:rPr>
      </w:pPr>
      <w:r w:rsidRPr="00FA03F9">
        <w:rPr>
          <w:u w:val="single"/>
        </w:rPr>
        <w:t>Basis for Decision provided</w:t>
      </w:r>
    </w:p>
    <w:p w:rsidR="00FA03F9" w:rsidRDefault="00864929" w:rsidP="00FC29AF">
      <w:pPr>
        <w:pStyle w:val="ListParagraph"/>
        <w:numPr>
          <w:ilvl w:val="2"/>
          <w:numId w:val="10"/>
        </w:numPr>
      </w:pPr>
      <w:r>
        <w:t>The Saturday Service requires Pastors to leave their families in the middle of the day to conduct the Saturday Service.  This is too much of a burden on the Pastors</w:t>
      </w:r>
      <w:r w:rsidR="005E5F1C">
        <w:t xml:space="preserve"> and their families.</w:t>
      </w:r>
    </w:p>
    <w:p w:rsidR="005F5110" w:rsidRDefault="00864929" w:rsidP="00FC29AF">
      <w:pPr>
        <w:pStyle w:val="ListParagraph"/>
        <w:numPr>
          <w:ilvl w:val="2"/>
          <w:numId w:val="10"/>
        </w:numPr>
      </w:pPr>
      <w:r>
        <w:t xml:space="preserve">3 other pastors reportedly confirmed that Saturday Service </w:t>
      </w:r>
      <w:r w:rsidR="00FA03F9">
        <w:t>is a drain on pastors</w:t>
      </w:r>
      <w:r>
        <w:t>.</w:t>
      </w:r>
    </w:p>
    <w:p w:rsidR="00864929" w:rsidRDefault="00864929" w:rsidP="00FC29AF">
      <w:pPr>
        <w:pStyle w:val="ListParagraph"/>
        <w:numPr>
          <w:ilvl w:val="2"/>
          <w:numId w:val="10"/>
        </w:numPr>
      </w:pPr>
      <w:r>
        <w:t>Saturday Service may limit new pastor options.</w:t>
      </w:r>
    </w:p>
    <w:p w:rsidR="00FA03F9" w:rsidRDefault="00FA03F9" w:rsidP="00FC29AF">
      <w:pPr>
        <w:pStyle w:val="ListParagraph"/>
        <w:numPr>
          <w:ilvl w:val="2"/>
          <w:numId w:val="10"/>
        </w:numPr>
      </w:pPr>
      <w:r>
        <w:t>BOA confirmed Saturday Service will be cancelled.</w:t>
      </w:r>
    </w:p>
    <w:p w:rsidR="00FA03F9" w:rsidRDefault="00FA03F9" w:rsidP="00FC29AF">
      <w:pPr>
        <w:pStyle w:val="ListParagraph"/>
        <w:numPr>
          <w:ilvl w:val="2"/>
          <w:numId w:val="10"/>
        </w:numPr>
      </w:pPr>
      <w:r>
        <w:t xml:space="preserve">Next month the plan will be developed. </w:t>
      </w:r>
    </w:p>
    <w:p w:rsidR="00FA03F9" w:rsidRDefault="00FA03F9" w:rsidP="00FA03F9">
      <w:pPr>
        <w:pStyle w:val="ListParagraph"/>
        <w:numPr>
          <w:ilvl w:val="2"/>
          <w:numId w:val="10"/>
        </w:numPr>
      </w:pPr>
      <w:r>
        <w:t>The Board will seek inputs from the congregation, staff and pastors to flesh out the Plan on when and how to close the Saturday Service.</w:t>
      </w:r>
    </w:p>
    <w:p w:rsidR="00FA03F9" w:rsidRDefault="00FA03F9" w:rsidP="005E5F1C">
      <w:pPr>
        <w:pStyle w:val="ListParagraph"/>
        <w:ind w:left="1980"/>
      </w:pPr>
    </w:p>
    <w:p w:rsidR="00F0695C" w:rsidRDefault="00FA03F9" w:rsidP="00FA03F9">
      <w:pPr>
        <w:pStyle w:val="ListParagraph"/>
        <w:ind w:left="1980"/>
      </w:pPr>
      <w:r>
        <w:t xml:space="preserve"> </w:t>
      </w:r>
      <w:r w:rsidR="00F0695C">
        <w:tab/>
      </w:r>
      <w:r w:rsidR="00F0695C">
        <w:tab/>
      </w:r>
      <w:r w:rsidR="00F0695C">
        <w:tab/>
      </w:r>
    </w:p>
    <w:p w:rsidR="00F0695C" w:rsidRDefault="00F0695C" w:rsidP="002B7EB5">
      <w:pPr>
        <w:pStyle w:val="ListParagraph"/>
        <w:numPr>
          <w:ilvl w:val="0"/>
          <w:numId w:val="1"/>
        </w:numPr>
        <w:ind w:left="720" w:firstLine="0"/>
      </w:pPr>
      <w:r>
        <w:t>Establish Pastor Sabbatical Policy –tabled indefinitely</w:t>
      </w:r>
    </w:p>
    <w:p w:rsidR="00F0695C" w:rsidRDefault="00F0695C" w:rsidP="00084DEC">
      <w:pPr>
        <w:pStyle w:val="ListParagraph"/>
      </w:pPr>
    </w:p>
    <w:p w:rsidR="00F0695C" w:rsidRDefault="00F0695C" w:rsidP="002B7EB5">
      <w:pPr>
        <w:pStyle w:val="ListParagraph"/>
        <w:numPr>
          <w:ilvl w:val="0"/>
          <w:numId w:val="1"/>
        </w:numPr>
        <w:ind w:left="720" w:firstLine="0"/>
      </w:pPr>
      <w:r>
        <w:t>Review list of Nominating Committee-</w:t>
      </w:r>
    </w:p>
    <w:p w:rsidR="00F0695C" w:rsidRDefault="00864929" w:rsidP="00FC29AF">
      <w:pPr>
        <w:pStyle w:val="ListParagraph"/>
        <w:numPr>
          <w:ilvl w:val="1"/>
          <w:numId w:val="1"/>
        </w:numPr>
        <w:ind w:hanging="450"/>
      </w:pPr>
      <w:r>
        <w:t xml:space="preserve">Members at large assigned - </w:t>
      </w:r>
      <w:r w:rsidR="00F0695C">
        <w:t>Angela &amp; Howard</w:t>
      </w:r>
    </w:p>
    <w:p w:rsidR="00864929" w:rsidRDefault="00864929" w:rsidP="00864929">
      <w:pPr>
        <w:pStyle w:val="ListParagraph"/>
        <w:ind w:left="2070"/>
      </w:pPr>
    </w:p>
    <w:p w:rsidR="00864929" w:rsidRDefault="00F0695C" w:rsidP="00864929">
      <w:pPr>
        <w:pStyle w:val="ListParagraph"/>
        <w:numPr>
          <w:ilvl w:val="0"/>
          <w:numId w:val="1"/>
        </w:numPr>
        <w:tabs>
          <w:tab w:val="left" w:pos="720"/>
        </w:tabs>
        <w:ind w:left="720" w:firstLine="0"/>
      </w:pPr>
      <w:r>
        <w:t>Review of Descriptions and Committees and groups.</w:t>
      </w:r>
      <w:r w:rsidR="00864929">
        <w:t xml:space="preserve"> </w:t>
      </w:r>
    </w:p>
    <w:p w:rsidR="00864929" w:rsidRDefault="00864929" w:rsidP="00864929">
      <w:pPr>
        <w:pStyle w:val="ListParagraph"/>
        <w:numPr>
          <w:ilvl w:val="1"/>
          <w:numId w:val="1"/>
        </w:numPr>
        <w:ind w:hanging="450"/>
      </w:pPr>
      <w:r>
        <w:t>tabled until next month</w:t>
      </w:r>
      <w:r w:rsidRPr="00864929">
        <w:t xml:space="preserve"> </w:t>
      </w:r>
    </w:p>
    <w:p w:rsidR="00F0695C" w:rsidRDefault="00F0695C" w:rsidP="00864929">
      <w:pPr>
        <w:pStyle w:val="ListParagraph"/>
        <w:tabs>
          <w:tab w:val="left" w:pos="720"/>
        </w:tabs>
      </w:pPr>
    </w:p>
    <w:p w:rsidR="00F0695C" w:rsidRDefault="00F0695C">
      <w:pPr>
        <w:tabs>
          <w:tab w:val="left" w:pos="6564"/>
        </w:tabs>
        <w:ind w:left="1350"/>
      </w:pPr>
    </w:p>
    <w:p w:rsidR="00F0695C" w:rsidRDefault="00F0695C" w:rsidP="007007DB">
      <w:pPr>
        <w:pStyle w:val="ListParagraph"/>
        <w:numPr>
          <w:ilvl w:val="0"/>
          <w:numId w:val="10"/>
        </w:numPr>
      </w:pPr>
      <w:r w:rsidRPr="007007DB">
        <w:rPr>
          <w:b/>
          <w:bCs/>
        </w:rPr>
        <w:t>Old Business</w:t>
      </w:r>
    </w:p>
    <w:p w:rsidR="00F0695C" w:rsidRDefault="00F0695C">
      <w:pPr>
        <w:ind w:left="1080"/>
      </w:pPr>
    </w:p>
    <w:p w:rsidR="00864929" w:rsidRDefault="00F0695C" w:rsidP="00084DEC">
      <w:pPr>
        <w:numPr>
          <w:ilvl w:val="0"/>
          <w:numId w:val="9"/>
        </w:numPr>
        <w:ind w:left="1080" w:hanging="360"/>
      </w:pPr>
      <w:r>
        <w:t xml:space="preserve">Director of Children and Family Ministry </w:t>
      </w:r>
      <w:r w:rsidR="00864929">
        <w:t>Candidate approved</w:t>
      </w:r>
      <w:r>
        <w:t xml:space="preserve"> </w:t>
      </w:r>
      <w:r w:rsidR="00864929">
        <w:t>– M/S/C</w:t>
      </w:r>
    </w:p>
    <w:p w:rsidR="00864929" w:rsidRDefault="00FA03F9" w:rsidP="00FA03F9">
      <w:pPr>
        <w:numPr>
          <w:ilvl w:val="0"/>
          <w:numId w:val="24"/>
        </w:numPr>
        <w:ind w:left="1800" w:hanging="360"/>
      </w:pPr>
      <w:r>
        <w:t xml:space="preserve">Connie </w:t>
      </w:r>
      <w:proofErr w:type="spellStart"/>
      <w:r>
        <w:t>Yerigan</w:t>
      </w:r>
      <w:proofErr w:type="spellEnd"/>
      <w:r>
        <w:t xml:space="preserve"> </w:t>
      </w:r>
    </w:p>
    <w:p w:rsidR="00864929" w:rsidRDefault="00864929" w:rsidP="00864929">
      <w:pPr>
        <w:ind w:left="1080"/>
      </w:pPr>
    </w:p>
    <w:p w:rsidR="00F0695C" w:rsidRPr="007007DB" w:rsidRDefault="00F0695C" w:rsidP="007007DB">
      <w:pPr>
        <w:pStyle w:val="ListParagraph"/>
        <w:numPr>
          <w:ilvl w:val="0"/>
          <w:numId w:val="15"/>
        </w:numPr>
        <w:tabs>
          <w:tab w:val="left" w:pos="630"/>
        </w:tabs>
        <w:rPr>
          <w:b/>
          <w:bCs/>
        </w:rPr>
      </w:pPr>
      <w:r w:rsidRPr="007007DB">
        <w:rPr>
          <w:b/>
          <w:bCs/>
        </w:rPr>
        <w:t>Upcoming Dates:</w:t>
      </w:r>
    </w:p>
    <w:p w:rsidR="00F0695C" w:rsidRDefault="00F0695C" w:rsidP="00527901">
      <w:pPr>
        <w:pStyle w:val="ListParagraph"/>
        <w:numPr>
          <w:ilvl w:val="0"/>
          <w:numId w:val="20"/>
        </w:numPr>
        <w:tabs>
          <w:tab w:val="left" w:pos="630"/>
        </w:tabs>
      </w:pPr>
    </w:p>
    <w:p w:rsidR="00F0695C" w:rsidRDefault="00F0695C">
      <w:pPr>
        <w:ind w:left="2160"/>
      </w:pPr>
    </w:p>
    <w:p w:rsidR="00F0695C" w:rsidRDefault="00F0695C" w:rsidP="00F23E9B">
      <w:pPr>
        <w:numPr>
          <w:ilvl w:val="0"/>
          <w:numId w:val="8"/>
        </w:numPr>
        <w:ind w:left="450" w:hanging="450"/>
      </w:pPr>
      <w:r>
        <w:rPr>
          <w:b/>
          <w:bCs/>
        </w:rPr>
        <w:t xml:space="preserve">Next Board Meeting: </w:t>
      </w:r>
      <w:r>
        <w:t xml:space="preserve"> December 27, 2016 - 6:45 PM</w:t>
      </w:r>
    </w:p>
    <w:p w:rsidR="00F0695C" w:rsidRDefault="00F0695C"/>
    <w:sectPr w:rsidR="00F0695C"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4FF"/>
    <w:multiLevelType w:val="hybridMultilevel"/>
    <w:tmpl w:val="25EAF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6A75792"/>
    <w:multiLevelType w:val="multilevel"/>
    <w:tmpl w:val="5A96C96E"/>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F11A47"/>
    <w:multiLevelType w:val="multilevel"/>
    <w:tmpl w:val="68A04D64"/>
    <w:lvl w:ilvl="0">
      <w:start w:val="1"/>
      <w:numFmt w:val="bullet"/>
      <w:lvlText w:val=""/>
      <w:lvlJc w:val="left"/>
      <w:pPr>
        <w:ind w:left="1350" w:firstLine="990"/>
      </w:pPr>
      <w:rPr>
        <w:rFonts w:ascii="Symbol" w:hAnsi="Symbol" w:hint="default"/>
      </w:rPr>
    </w:lvl>
    <w:lvl w:ilvl="1">
      <w:start w:val="1"/>
      <w:numFmt w:val="bullet"/>
      <w:lvlText w:val=""/>
      <w:lvlJc w:val="left"/>
      <w:pPr>
        <w:ind w:left="1800" w:firstLine="1440"/>
      </w:pPr>
      <w:rPr>
        <w:rFonts w:ascii="Symbol" w:hAnsi="Symbol" w:hint="default"/>
      </w:rPr>
    </w:lvl>
    <w:lvl w:ilvl="2">
      <w:start w:val="5"/>
      <w:numFmt w:val="bullet"/>
      <w:lvlText w:val="-"/>
      <w:lvlJc w:val="left"/>
      <w:pPr>
        <w:ind w:left="2700" w:firstLine="2340"/>
      </w:pPr>
      <w:rPr>
        <w:rFonts w:ascii="Arial" w:eastAsia="Times New Roman" w:hAnsi="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EF33AFD"/>
    <w:multiLevelType w:val="hybridMultilevel"/>
    <w:tmpl w:val="251AB65C"/>
    <w:lvl w:ilvl="0" w:tplc="A08C8AE2">
      <w:start w:val="1"/>
      <w:numFmt w:val="decimal"/>
      <w:lvlText w:val="%1."/>
      <w:lvlJc w:val="left"/>
      <w:pPr>
        <w:ind w:left="360" w:hanging="360"/>
      </w:pPr>
      <w:rPr>
        <w:rFonts w:hint="default"/>
        <w:b/>
        <w:bCs/>
      </w:rPr>
    </w:lvl>
    <w:lvl w:ilvl="1" w:tplc="04090001">
      <w:start w:val="1"/>
      <w:numFmt w:val="bullet"/>
      <w:lvlText w:val=""/>
      <w:lvlJc w:val="left"/>
      <w:pPr>
        <w:tabs>
          <w:tab w:val="num" w:pos="1080"/>
        </w:tabs>
        <w:ind w:left="1080" w:hanging="360"/>
      </w:pPr>
      <w:rPr>
        <w:rFonts w:ascii="Symbol" w:hAnsi="Symbol" w:cs="Symbol" w:hint="default"/>
        <w:b/>
        <w:bCs/>
      </w:rPr>
    </w:lvl>
    <w:lvl w:ilvl="2" w:tplc="04090001">
      <w:start w:val="1"/>
      <w:numFmt w:val="bullet"/>
      <w:lvlText w:val=""/>
      <w:lvlJc w:val="left"/>
      <w:pPr>
        <w:tabs>
          <w:tab w:val="num" w:pos="1980"/>
        </w:tabs>
        <w:ind w:left="1980" w:hanging="360"/>
      </w:pPr>
      <w:rPr>
        <w:rFonts w:ascii="Symbol" w:hAnsi="Symbol" w:cs="Symbol" w:hint="default"/>
        <w:b/>
        <w:bCs/>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248A6"/>
    <w:multiLevelType w:val="multilevel"/>
    <w:tmpl w:val="0542EEB8"/>
    <w:lvl w:ilvl="0">
      <w:start w:val="1"/>
      <w:numFmt w:val="upperLetter"/>
      <w:lvlText w:val="%1."/>
      <w:lvlJc w:val="left"/>
      <w:pPr>
        <w:ind w:left="1350" w:firstLine="990"/>
      </w:pPr>
    </w:lvl>
    <w:lvl w:ilvl="1">
      <w:start w:val="1"/>
      <w:numFmt w:val="bullet"/>
      <w:lvlText w:val=""/>
      <w:lvlJc w:val="left"/>
      <w:pPr>
        <w:ind w:left="1800" w:firstLine="1440"/>
      </w:pPr>
      <w:rPr>
        <w:rFonts w:ascii="Symbol" w:hAnsi="Symbol" w:hint="default"/>
      </w:rPr>
    </w:lvl>
    <w:lvl w:ilvl="2">
      <w:start w:val="5"/>
      <w:numFmt w:val="bullet"/>
      <w:lvlText w:val="-"/>
      <w:lvlJc w:val="left"/>
      <w:pPr>
        <w:ind w:left="2700" w:firstLine="2340"/>
      </w:pPr>
      <w:rPr>
        <w:rFonts w:ascii="Arial" w:eastAsia="Times New Roman" w:hAnsi="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42627AC"/>
    <w:multiLevelType w:val="hybridMultilevel"/>
    <w:tmpl w:val="384887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9BD118C"/>
    <w:multiLevelType w:val="hybridMultilevel"/>
    <w:tmpl w:val="B41055A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1F5F34AB"/>
    <w:multiLevelType w:val="multilevel"/>
    <w:tmpl w:val="5F4C3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24C6A32"/>
    <w:multiLevelType w:val="hybridMultilevel"/>
    <w:tmpl w:val="8D601FBA"/>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nsid w:val="249658E1"/>
    <w:multiLevelType w:val="hybridMultilevel"/>
    <w:tmpl w:val="F528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96590"/>
    <w:multiLevelType w:val="multilevel"/>
    <w:tmpl w:val="3D50B114"/>
    <w:lvl w:ilvl="0">
      <w:start w:val="8"/>
      <w:numFmt w:val="decimal"/>
      <w:lvlText w:val="%1."/>
      <w:lvlJc w:val="left"/>
      <w:pPr>
        <w:ind w:left="360" w:hanging="36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34A4C2D"/>
    <w:multiLevelType w:val="hybridMultilevel"/>
    <w:tmpl w:val="59F6A0CA"/>
    <w:lvl w:ilvl="0" w:tplc="04090001">
      <w:start w:val="1"/>
      <w:numFmt w:val="bullet"/>
      <w:lvlText w:val=""/>
      <w:lvlJc w:val="left"/>
      <w:pPr>
        <w:ind w:left="2070" w:hanging="360"/>
      </w:pPr>
      <w:rPr>
        <w:rFonts w:ascii="Symbol" w:hAnsi="Symbol" w:cs="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cs="Wingdings" w:hint="default"/>
      </w:rPr>
    </w:lvl>
    <w:lvl w:ilvl="3" w:tplc="04090001" w:tentative="1">
      <w:start w:val="1"/>
      <w:numFmt w:val="bullet"/>
      <w:lvlText w:val=""/>
      <w:lvlJc w:val="left"/>
      <w:pPr>
        <w:ind w:left="4230" w:hanging="360"/>
      </w:pPr>
      <w:rPr>
        <w:rFonts w:ascii="Symbol" w:hAnsi="Symbol" w:cs="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cs="Wingdings" w:hint="default"/>
      </w:rPr>
    </w:lvl>
    <w:lvl w:ilvl="6" w:tplc="04090001" w:tentative="1">
      <w:start w:val="1"/>
      <w:numFmt w:val="bullet"/>
      <w:lvlText w:val=""/>
      <w:lvlJc w:val="left"/>
      <w:pPr>
        <w:ind w:left="6390" w:hanging="360"/>
      </w:pPr>
      <w:rPr>
        <w:rFonts w:ascii="Symbol" w:hAnsi="Symbol" w:cs="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cs="Wingdings" w:hint="default"/>
      </w:rPr>
    </w:lvl>
  </w:abstractNum>
  <w:abstractNum w:abstractNumId="14">
    <w:nsid w:val="4D686182"/>
    <w:multiLevelType w:val="multilevel"/>
    <w:tmpl w:val="05B8DBFA"/>
    <w:lvl w:ilvl="0">
      <w:start w:val="1"/>
      <w:numFmt w:val="bullet"/>
      <w:lvlText w:val="●"/>
      <w:lvlJc w:val="left"/>
      <w:pPr>
        <w:ind w:left="1350" w:firstLine="990"/>
      </w:pPr>
      <w:rPr>
        <w:rFonts w:ascii="Arial" w:eastAsia="Times New Roman" w:hAnsi="Arial"/>
      </w:rPr>
    </w:lvl>
    <w:lvl w:ilvl="1">
      <w:start w:val="1"/>
      <w:numFmt w:val="bullet"/>
      <w:lvlText w:val="●"/>
      <w:lvlJc w:val="left"/>
      <w:pPr>
        <w:ind w:left="2070" w:firstLine="1710"/>
      </w:pPr>
      <w:rPr>
        <w:rFonts w:ascii="Arial" w:eastAsia="Times New Roman" w:hAnsi="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5">
    <w:nsid w:val="51810787"/>
    <w:multiLevelType w:val="multilevel"/>
    <w:tmpl w:val="CAEC6B78"/>
    <w:lvl w:ilvl="0">
      <w:start w:val="1"/>
      <w:numFmt w:val="bullet"/>
      <w:lvlText w:val=""/>
      <w:lvlJc w:val="left"/>
      <w:pPr>
        <w:tabs>
          <w:tab w:val="num" w:pos="2700"/>
        </w:tabs>
        <w:ind w:left="2700" w:hanging="360"/>
      </w:pPr>
      <w:rPr>
        <w:rFonts w:ascii="Symbol" w:hAnsi="Symbol" w:cs="Symbol" w:hint="default"/>
      </w:rPr>
    </w:lvl>
    <w:lvl w:ilvl="1">
      <w:start w:val="1"/>
      <w:numFmt w:val="bullet"/>
      <w:lvlText w:val="●"/>
      <w:lvlJc w:val="left"/>
      <w:pPr>
        <w:ind w:left="2070" w:firstLine="1710"/>
      </w:pPr>
      <w:rPr>
        <w:rFonts w:ascii="Arial" w:eastAsia="Times New Roman" w:hAnsi="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6">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nsid w:val="62A762D4"/>
    <w:multiLevelType w:val="multilevel"/>
    <w:tmpl w:val="0542EEB8"/>
    <w:lvl w:ilvl="0">
      <w:start w:val="1"/>
      <w:numFmt w:val="upperLetter"/>
      <w:lvlText w:val="%1."/>
      <w:lvlJc w:val="left"/>
      <w:pPr>
        <w:ind w:left="1350" w:firstLine="990"/>
      </w:pPr>
    </w:lvl>
    <w:lvl w:ilvl="1">
      <w:start w:val="1"/>
      <w:numFmt w:val="bullet"/>
      <w:lvlText w:val=""/>
      <w:lvlJc w:val="left"/>
      <w:pPr>
        <w:ind w:left="1800" w:firstLine="1440"/>
      </w:pPr>
      <w:rPr>
        <w:rFonts w:ascii="Symbol" w:hAnsi="Symbol" w:hint="default"/>
      </w:rPr>
    </w:lvl>
    <w:lvl w:ilvl="2">
      <w:start w:val="5"/>
      <w:numFmt w:val="bullet"/>
      <w:lvlText w:val="-"/>
      <w:lvlJc w:val="left"/>
      <w:pPr>
        <w:ind w:left="2700" w:firstLine="2340"/>
      </w:pPr>
      <w:rPr>
        <w:rFonts w:ascii="Arial" w:eastAsia="Times New Roman" w:hAnsi="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6F915B4B"/>
    <w:multiLevelType w:val="hybridMultilevel"/>
    <w:tmpl w:val="349EDF2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Times New Roman" w:hAnsi="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7BF4030A"/>
    <w:multiLevelType w:val="multilevel"/>
    <w:tmpl w:val="0542EEB8"/>
    <w:lvl w:ilvl="0">
      <w:start w:val="1"/>
      <w:numFmt w:val="upperLetter"/>
      <w:lvlText w:val="%1."/>
      <w:lvlJc w:val="left"/>
      <w:pPr>
        <w:ind w:left="1350" w:firstLine="990"/>
      </w:pPr>
    </w:lvl>
    <w:lvl w:ilvl="1">
      <w:start w:val="1"/>
      <w:numFmt w:val="bullet"/>
      <w:lvlText w:val=""/>
      <w:lvlJc w:val="left"/>
      <w:pPr>
        <w:ind w:left="1800" w:firstLine="1440"/>
      </w:pPr>
      <w:rPr>
        <w:rFonts w:ascii="Symbol" w:hAnsi="Symbol" w:hint="default"/>
      </w:rPr>
    </w:lvl>
    <w:lvl w:ilvl="2">
      <w:start w:val="5"/>
      <w:numFmt w:val="bullet"/>
      <w:lvlText w:val="-"/>
      <w:lvlJc w:val="left"/>
      <w:pPr>
        <w:ind w:left="2700" w:firstLine="2340"/>
      </w:pPr>
      <w:rPr>
        <w:rFonts w:ascii="Arial" w:eastAsia="Times New Roman" w:hAnsi="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nsid w:val="7E401EC5"/>
    <w:multiLevelType w:val="multilevel"/>
    <w:tmpl w:val="48DCA628"/>
    <w:lvl w:ilvl="0">
      <w:start w:val="1"/>
      <w:numFmt w:val="bullet"/>
      <w:lvlText w:val="●"/>
      <w:lvlJc w:val="left"/>
      <w:pPr>
        <w:ind w:left="1440" w:firstLine="1080"/>
      </w:pPr>
      <w:rPr>
        <w:rFonts w:ascii="Arial" w:eastAsia="Times New Roman" w:hAnsi="Arial"/>
      </w:rPr>
    </w:lvl>
    <w:lvl w:ilvl="1">
      <w:start w:val="1"/>
      <w:numFmt w:val="bullet"/>
      <w:lvlText w:val="o"/>
      <w:lvlJc w:val="left"/>
      <w:pPr>
        <w:ind w:left="2160" w:firstLine="1800"/>
      </w:pPr>
      <w:rPr>
        <w:rFonts w:ascii="Arial" w:eastAsia="Times New Roman" w:hAnsi="Arial"/>
      </w:rPr>
    </w:lvl>
    <w:lvl w:ilvl="2">
      <w:start w:val="1"/>
      <w:numFmt w:val="bullet"/>
      <w:lvlText w:val="▪"/>
      <w:lvlJc w:val="left"/>
      <w:pPr>
        <w:ind w:left="2880" w:firstLine="2520"/>
      </w:pPr>
      <w:rPr>
        <w:rFonts w:ascii="Arial" w:eastAsia="Times New Roman" w:hAnsi="Arial"/>
      </w:rPr>
    </w:lvl>
    <w:lvl w:ilvl="3">
      <w:start w:val="1"/>
      <w:numFmt w:val="bullet"/>
      <w:lvlText w:val="●"/>
      <w:lvlJc w:val="left"/>
      <w:pPr>
        <w:ind w:left="3600" w:firstLine="3240"/>
      </w:pPr>
      <w:rPr>
        <w:rFonts w:ascii="Arial" w:eastAsia="Times New Roman" w:hAnsi="Arial"/>
      </w:rPr>
    </w:lvl>
    <w:lvl w:ilvl="4">
      <w:start w:val="1"/>
      <w:numFmt w:val="bullet"/>
      <w:lvlText w:val="o"/>
      <w:lvlJc w:val="left"/>
      <w:pPr>
        <w:ind w:left="4320" w:firstLine="3960"/>
      </w:pPr>
      <w:rPr>
        <w:rFonts w:ascii="Arial" w:eastAsia="Times New Roman" w:hAnsi="Arial"/>
      </w:rPr>
    </w:lvl>
    <w:lvl w:ilvl="5">
      <w:start w:val="1"/>
      <w:numFmt w:val="bullet"/>
      <w:lvlText w:val="▪"/>
      <w:lvlJc w:val="left"/>
      <w:pPr>
        <w:ind w:left="5040" w:firstLine="4680"/>
      </w:pPr>
      <w:rPr>
        <w:rFonts w:ascii="Arial" w:eastAsia="Times New Roman" w:hAnsi="Arial"/>
      </w:rPr>
    </w:lvl>
    <w:lvl w:ilvl="6">
      <w:start w:val="1"/>
      <w:numFmt w:val="bullet"/>
      <w:lvlText w:val="●"/>
      <w:lvlJc w:val="left"/>
      <w:pPr>
        <w:ind w:left="5760" w:firstLine="5400"/>
      </w:pPr>
      <w:rPr>
        <w:rFonts w:ascii="Arial" w:eastAsia="Times New Roman" w:hAnsi="Arial"/>
      </w:rPr>
    </w:lvl>
    <w:lvl w:ilvl="7">
      <w:start w:val="1"/>
      <w:numFmt w:val="bullet"/>
      <w:lvlText w:val="o"/>
      <w:lvlJc w:val="left"/>
      <w:pPr>
        <w:ind w:left="6480" w:firstLine="6120"/>
      </w:pPr>
      <w:rPr>
        <w:rFonts w:ascii="Arial" w:eastAsia="Times New Roman" w:hAnsi="Arial"/>
      </w:rPr>
    </w:lvl>
    <w:lvl w:ilvl="8">
      <w:start w:val="1"/>
      <w:numFmt w:val="bullet"/>
      <w:lvlText w:val="▪"/>
      <w:lvlJc w:val="left"/>
      <w:pPr>
        <w:ind w:left="7200" w:firstLine="6840"/>
      </w:pPr>
      <w:rPr>
        <w:rFonts w:ascii="Arial" w:eastAsia="Times New Roman" w:hAnsi="Arial"/>
      </w:rPr>
    </w:lvl>
  </w:abstractNum>
  <w:num w:numId="1">
    <w:abstractNumId w:val="5"/>
  </w:num>
  <w:num w:numId="2">
    <w:abstractNumId w:val="14"/>
  </w:num>
  <w:num w:numId="3">
    <w:abstractNumId w:val="16"/>
  </w:num>
  <w:num w:numId="4">
    <w:abstractNumId w:val="20"/>
  </w:num>
  <w:num w:numId="5">
    <w:abstractNumId w:val="23"/>
  </w:num>
  <w:num w:numId="6">
    <w:abstractNumId w:val="21"/>
  </w:num>
  <w:num w:numId="7">
    <w:abstractNumId w:val="22"/>
  </w:num>
  <w:num w:numId="8">
    <w:abstractNumId w:val="7"/>
  </w:num>
  <w:num w:numId="9">
    <w:abstractNumId w:val="17"/>
  </w:num>
  <w:num w:numId="10">
    <w:abstractNumId w:val="3"/>
  </w:num>
  <w:num w:numId="11">
    <w:abstractNumId w:val="13"/>
  </w:num>
  <w:num w:numId="12">
    <w:abstractNumId w:val="19"/>
  </w:num>
  <w:num w:numId="13">
    <w:abstractNumId w:val="4"/>
  </w:num>
  <w:num w:numId="14">
    <w:abstractNumId w:val="1"/>
  </w:num>
  <w:num w:numId="15">
    <w:abstractNumId w:val="12"/>
  </w:num>
  <w:num w:numId="16">
    <w:abstractNumId w:val="9"/>
  </w:num>
  <w:num w:numId="17">
    <w:abstractNumId w:val="6"/>
  </w:num>
  <w:num w:numId="18">
    <w:abstractNumId w:val="18"/>
  </w:num>
  <w:num w:numId="19">
    <w:abstractNumId w:val="0"/>
  </w:num>
  <w:num w:numId="20">
    <w:abstractNumId w:val="8"/>
  </w:num>
  <w:num w:numId="21">
    <w:abstractNumId w:val="10"/>
  </w:num>
  <w:num w:numId="22">
    <w:abstractNumId w:val="15"/>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F62E7B"/>
    <w:rsid w:val="00013266"/>
    <w:rsid w:val="000209B6"/>
    <w:rsid w:val="000473E6"/>
    <w:rsid w:val="00051851"/>
    <w:rsid w:val="00084DEC"/>
    <w:rsid w:val="000A5707"/>
    <w:rsid w:val="000D0D2D"/>
    <w:rsid w:val="000E3F89"/>
    <w:rsid w:val="00100B94"/>
    <w:rsid w:val="00101F0C"/>
    <w:rsid w:val="001043E4"/>
    <w:rsid w:val="00124BE2"/>
    <w:rsid w:val="00172EC0"/>
    <w:rsid w:val="001810E3"/>
    <w:rsid w:val="00187FFA"/>
    <w:rsid w:val="001C2D84"/>
    <w:rsid w:val="001F4095"/>
    <w:rsid w:val="00220D64"/>
    <w:rsid w:val="00221D9B"/>
    <w:rsid w:val="00263E9B"/>
    <w:rsid w:val="002878F2"/>
    <w:rsid w:val="00293F95"/>
    <w:rsid w:val="002B7EB5"/>
    <w:rsid w:val="002F0F03"/>
    <w:rsid w:val="00300442"/>
    <w:rsid w:val="00341129"/>
    <w:rsid w:val="00362B6C"/>
    <w:rsid w:val="00365E9D"/>
    <w:rsid w:val="003B0F6C"/>
    <w:rsid w:val="003C12E6"/>
    <w:rsid w:val="003C4723"/>
    <w:rsid w:val="003E63A6"/>
    <w:rsid w:val="003F16FC"/>
    <w:rsid w:val="003F1735"/>
    <w:rsid w:val="004061FA"/>
    <w:rsid w:val="004307F8"/>
    <w:rsid w:val="00435015"/>
    <w:rsid w:val="004374BC"/>
    <w:rsid w:val="00476FF2"/>
    <w:rsid w:val="00495D1C"/>
    <w:rsid w:val="00496E45"/>
    <w:rsid w:val="004A072A"/>
    <w:rsid w:val="004C61A0"/>
    <w:rsid w:val="005261A4"/>
    <w:rsid w:val="00527901"/>
    <w:rsid w:val="00533DAD"/>
    <w:rsid w:val="00537653"/>
    <w:rsid w:val="0057111B"/>
    <w:rsid w:val="00575E70"/>
    <w:rsid w:val="0058067F"/>
    <w:rsid w:val="00582F71"/>
    <w:rsid w:val="00584B8C"/>
    <w:rsid w:val="00597B8D"/>
    <w:rsid w:val="005D5B0A"/>
    <w:rsid w:val="005E3D7D"/>
    <w:rsid w:val="005E5F1C"/>
    <w:rsid w:val="005F5110"/>
    <w:rsid w:val="006207AB"/>
    <w:rsid w:val="00644699"/>
    <w:rsid w:val="006448B3"/>
    <w:rsid w:val="006560C4"/>
    <w:rsid w:val="00662143"/>
    <w:rsid w:val="00672D87"/>
    <w:rsid w:val="006850D6"/>
    <w:rsid w:val="00693AA9"/>
    <w:rsid w:val="006B63B3"/>
    <w:rsid w:val="007007DB"/>
    <w:rsid w:val="00715799"/>
    <w:rsid w:val="00744378"/>
    <w:rsid w:val="007630CE"/>
    <w:rsid w:val="00834F27"/>
    <w:rsid w:val="00852E58"/>
    <w:rsid w:val="00864929"/>
    <w:rsid w:val="00897B93"/>
    <w:rsid w:val="00900BE1"/>
    <w:rsid w:val="00915B30"/>
    <w:rsid w:val="00930293"/>
    <w:rsid w:val="00950523"/>
    <w:rsid w:val="00955461"/>
    <w:rsid w:val="009C6C00"/>
    <w:rsid w:val="009E4929"/>
    <w:rsid w:val="009F6EC0"/>
    <w:rsid w:val="009F7EB8"/>
    <w:rsid w:val="00A836C0"/>
    <w:rsid w:val="00A95883"/>
    <w:rsid w:val="00AD20EF"/>
    <w:rsid w:val="00AF0DF2"/>
    <w:rsid w:val="00B00F4D"/>
    <w:rsid w:val="00B54440"/>
    <w:rsid w:val="00BD71DB"/>
    <w:rsid w:val="00BE3D46"/>
    <w:rsid w:val="00BF6F7A"/>
    <w:rsid w:val="00C366C9"/>
    <w:rsid w:val="00C50D06"/>
    <w:rsid w:val="00C812C2"/>
    <w:rsid w:val="00CC2272"/>
    <w:rsid w:val="00CC5DAE"/>
    <w:rsid w:val="00CF0CCF"/>
    <w:rsid w:val="00CF258C"/>
    <w:rsid w:val="00CF47C0"/>
    <w:rsid w:val="00D31417"/>
    <w:rsid w:val="00D70B3C"/>
    <w:rsid w:val="00DC2329"/>
    <w:rsid w:val="00DC6DC9"/>
    <w:rsid w:val="00DF4FD2"/>
    <w:rsid w:val="00E20CFA"/>
    <w:rsid w:val="00E320A0"/>
    <w:rsid w:val="00E41B71"/>
    <w:rsid w:val="00E46E67"/>
    <w:rsid w:val="00E55E29"/>
    <w:rsid w:val="00E6043B"/>
    <w:rsid w:val="00E94D75"/>
    <w:rsid w:val="00EA358C"/>
    <w:rsid w:val="00EA5329"/>
    <w:rsid w:val="00EB560D"/>
    <w:rsid w:val="00EC59C2"/>
    <w:rsid w:val="00ED0C7F"/>
    <w:rsid w:val="00EE331C"/>
    <w:rsid w:val="00F0234F"/>
    <w:rsid w:val="00F0695C"/>
    <w:rsid w:val="00F15B0E"/>
    <w:rsid w:val="00F23E9B"/>
    <w:rsid w:val="00F30678"/>
    <w:rsid w:val="00F62E7B"/>
    <w:rsid w:val="00FA03F9"/>
    <w:rsid w:val="00FA07D6"/>
    <w:rsid w:val="00FA1BDA"/>
    <w:rsid w:val="00FA34F8"/>
    <w:rsid w:val="00FA7C05"/>
    <w:rsid w:val="00FB6BB7"/>
    <w:rsid w:val="00FC29AF"/>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01"/>
    <w:rPr>
      <w:color w:val="000000"/>
      <w:sz w:val="24"/>
      <w:szCs w:val="24"/>
    </w:rPr>
  </w:style>
  <w:style w:type="paragraph" w:styleId="Heading1">
    <w:name w:val="heading 1"/>
    <w:basedOn w:val="Normal"/>
    <w:next w:val="Normal"/>
    <w:link w:val="Heading1Char"/>
    <w:uiPriority w:val="99"/>
    <w:qFormat/>
    <w:rsid w:val="00744378"/>
    <w:pPr>
      <w:keepNext/>
      <w:keepLines/>
      <w:spacing w:before="480"/>
      <w:outlineLvl w:val="0"/>
    </w:pPr>
    <w:rPr>
      <w:b/>
      <w:bCs/>
      <w:color w:val="345A8A"/>
      <w:sz w:val="32"/>
      <w:szCs w:val="32"/>
    </w:rPr>
  </w:style>
  <w:style w:type="paragraph" w:styleId="Heading2">
    <w:name w:val="heading 2"/>
    <w:basedOn w:val="Normal"/>
    <w:next w:val="Normal"/>
    <w:link w:val="Heading2Char"/>
    <w:uiPriority w:val="99"/>
    <w:qFormat/>
    <w:rsid w:val="00744378"/>
    <w:pPr>
      <w:keepNext/>
      <w:keepLines/>
      <w:spacing w:before="200"/>
      <w:outlineLvl w:val="1"/>
    </w:pPr>
    <w:rPr>
      <w:b/>
      <w:bCs/>
      <w:color w:val="4F81BD"/>
      <w:sz w:val="26"/>
      <w:szCs w:val="26"/>
    </w:rPr>
  </w:style>
  <w:style w:type="paragraph" w:styleId="Heading3">
    <w:name w:val="heading 3"/>
    <w:basedOn w:val="Normal"/>
    <w:next w:val="Normal"/>
    <w:link w:val="Heading3Char"/>
    <w:uiPriority w:val="99"/>
    <w:qFormat/>
    <w:rsid w:val="00744378"/>
    <w:pPr>
      <w:keepNext/>
      <w:keepLines/>
      <w:spacing w:before="200"/>
      <w:outlineLvl w:val="2"/>
    </w:pPr>
    <w:rPr>
      <w:b/>
      <w:bCs/>
      <w:color w:val="4F81BD"/>
    </w:rPr>
  </w:style>
  <w:style w:type="paragraph" w:styleId="Heading4">
    <w:name w:val="heading 4"/>
    <w:basedOn w:val="Normal"/>
    <w:next w:val="Normal"/>
    <w:link w:val="Heading4Char"/>
    <w:uiPriority w:val="99"/>
    <w:qFormat/>
    <w:rsid w:val="00744378"/>
    <w:pPr>
      <w:keepNext/>
      <w:keepLines/>
      <w:spacing w:before="240" w:after="40"/>
      <w:contextualSpacing/>
      <w:outlineLvl w:val="3"/>
    </w:pPr>
    <w:rPr>
      <w:b/>
      <w:bCs/>
    </w:rPr>
  </w:style>
  <w:style w:type="paragraph" w:styleId="Heading5">
    <w:name w:val="heading 5"/>
    <w:basedOn w:val="Normal"/>
    <w:next w:val="Normal"/>
    <w:link w:val="Heading5Char"/>
    <w:uiPriority w:val="99"/>
    <w:qFormat/>
    <w:rsid w:val="00744378"/>
    <w:pPr>
      <w:keepNext/>
      <w:keepLines/>
      <w:spacing w:before="220" w:after="40"/>
      <w:contextualSpacing/>
      <w:outlineLvl w:val="4"/>
    </w:pPr>
    <w:rPr>
      <w:b/>
      <w:bCs/>
      <w:sz w:val="22"/>
      <w:szCs w:val="22"/>
    </w:rPr>
  </w:style>
  <w:style w:type="paragraph" w:styleId="Heading6">
    <w:name w:val="heading 6"/>
    <w:basedOn w:val="Normal"/>
    <w:next w:val="Normal"/>
    <w:link w:val="Heading6Char"/>
    <w:uiPriority w:val="99"/>
    <w:qFormat/>
    <w:rsid w:val="00744378"/>
    <w:pPr>
      <w:keepNext/>
      <w:keepLines/>
      <w:spacing w:before="200" w:after="40"/>
      <w:contextualSpacing/>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5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16C5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16C5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16C5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16C5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16C54"/>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744378"/>
    <w:pPr>
      <w:keepNext/>
      <w:keepLines/>
      <w:spacing w:after="300"/>
    </w:pPr>
    <w:rPr>
      <w:color w:val="17365D"/>
      <w:sz w:val="52"/>
      <w:szCs w:val="52"/>
    </w:rPr>
  </w:style>
  <w:style w:type="character" w:customStyle="1" w:styleId="TitleChar">
    <w:name w:val="Title Char"/>
    <w:basedOn w:val="DefaultParagraphFont"/>
    <w:link w:val="Title"/>
    <w:uiPriority w:val="10"/>
    <w:rsid w:val="00316C54"/>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744378"/>
    <w:pPr>
      <w:keepNext/>
      <w:keepLines/>
      <w:contextualSpacing/>
    </w:pPr>
    <w:rPr>
      <w:i/>
      <w:iCs/>
      <w:color w:val="4F81BD"/>
    </w:rPr>
  </w:style>
  <w:style w:type="character" w:customStyle="1" w:styleId="SubtitleChar">
    <w:name w:val="Subtitle Char"/>
    <w:basedOn w:val="DefaultParagraphFont"/>
    <w:link w:val="Subtitle"/>
    <w:uiPriority w:val="11"/>
    <w:rsid w:val="00316C54"/>
    <w:rPr>
      <w:rFonts w:asciiTheme="majorHAnsi" w:eastAsiaTheme="majorEastAsia" w:hAnsiTheme="majorHAnsi" w:cstheme="majorBidi"/>
      <w:color w:val="000000"/>
      <w:sz w:val="24"/>
      <w:szCs w:val="24"/>
    </w:rPr>
  </w:style>
  <w:style w:type="table" w:customStyle="1" w:styleId="Style">
    <w:name w:val="Style"/>
    <w:uiPriority w:val="99"/>
    <w:rsid w:val="00744378"/>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44378"/>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99"/>
    <w:qFormat/>
    <w:rsid w:val="004374BC"/>
    <w:pPr>
      <w:ind w:left="720"/>
      <w:contextualSpacing/>
    </w:pPr>
  </w:style>
  <w:style w:type="table" w:styleId="TableGrid">
    <w:name w:val="Table Grid"/>
    <w:basedOn w:val="TableNormal"/>
    <w:uiPriority w:val="99"/>
    <w:rsid w:val="00672D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2B7EB5"/>
    <w:rPr>
      <w:rFonts w:ascii="Helvetica" w:hAnsi="Helvetica" w:cs="Helvetica"/>
      <w:color w:val="000000"/>
    </w:rPr>
  </w:style>
  <w:style w:type="paragraph" w:styleId="BalloonText">
    <w:name w:val="Balloon Text"/>
    <w:basedOn w:val="Normal"/>
    <w:link w:val="BalloonTextChar"/>
    <w:uiPriority w:val="99"/>
    <w:semiHidden/>
    <w:unhideWhenUsed/>
    <w:rsid w:val="00CF258C"/>
    <w:rPr>
      <w:rFonts w:ascii="Tahoma" w:hAnsi="Tahoma" w:cs="Tahoma"/>
      <w:sz w:val="16"/>
      <w:szCs w:val="16"/>
    </w:rPr>
  </w:style>
  <w:style w:type="character" w:customStyle="1" w:styleId="BalloonTextChar">
    <w:name w:val="Balloon Text Char"/>
    <w:basedOn w:val="DefaultParagraphFont"/>
    <w:link w:val="BalloonText"/>
    <w:uiPriority w:val="99"/>
    <w:semiHidden/>
    <w:rsid w:val="00CF258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08446239">
      <w:marLeft w:val="0"/>
      <w:marRight w:val="0"/>
      <w:marTop w:val="0"/>
      <w:marBottom w:val="0"/>
      <w:divBdr>
        <w:top w:val="none" w:sz="0" w:space="0" w:color="auto"/>
        <w:left w:val="none" w:sz="0" w:space="0" w:color="auto"/>
        <w:bottom w:val="none" w:sz="0" w:space="0" w:color="auto"/>
        <w:right w:val="none" w:sz="0" w:space="0" w:color="auto"/>
      </w:divBdr>
    </w:div>
    <w:div w:id="508446240">
      <w:marLeft w:val="0"/>
      <w:marRight w:val="0"/>
      <w:marTop w:val="0"/>
      <w:marBottom w:val="0"/>
      <w:divBdr>
        <w:top w:val="none" w:sz="0" w:space="0" w:color="auto"/>
        <w:left w:val="none" w:sz="0" w:space="0" w:color="auto"/>
        <w:bottom w:val="none" w:sz="0" w:space="0" w:color="auto"/>
        <w:right w:val="none" w:sz="0" w:space="0" w:color="auto"/>
      </w:divBdr>
    </w:div>
    <w:div w:id="508446241">
      <w:marLeft w:val="0"/>
      <w:marRight w:val="0"/>
      <w:marTop w:val="0"/>
      <w:marBottom w:val="0"/>
      <w:divBdr>
        <w:top w:val="none" w:sz="0" w:space="0" w:color="auto"/>
        <w:left w:val="none" w:sz="0" w:space="0" w:color="auto"/>
        <w:bottom w:val="none" w:sz="0" w:space="0" w:color="auto"/>
        <w:right w:val="none" w:sz="0" w:space="0" w:color="auto"/>
      </w:divBdr>
    </w:div>
    <w:div w:id="508446242">
      <w:marLeft w:val="0"/>
      <w:marRight w:val="0"/>
      <w:marTop w:val="0"/>
      <w:marBottom w:val="0"/>
      <w:divBdr>
        <w:top w:val="none" w:sz="0" w:space="0" w:color="auto"/>
        <w:left w:val="none" w:sz="0" w:space="0" w:color="auto"/>
        <w:bottom w:val="none" w:sz="0" w:space="0" w:color="auto"/>
        <w:right w:val="none" w:sz="0" w:space="0" w:color="auto"/>
      </w:divBdr>
    </w:div>
    <w:div w:id="508446243">
      <w:marLeft w:val="0"/>
      <w:marRight w:val="0"/>
      <w:marTop w:val="0"/>
      <w:marBottom w:val="0"/>
      <w:divBdr>
        <w:top w:val="none" w:sz="0" w:space="0" w:color="auto"/>
        <w:left w:val="none" w:sz="0" w:space="0" w:color="auto"/>
        <w:bottom w:val="none" w:sz="0" w:space="0" w:color="auto"/>
        <w:right w:val="none" w:sz="0" w:space="0" w:color="auto"/>
      </w:divBdr>
    </w:div>
    <w:div w:id="508446244">
      <w:marLeft w:val="0"/>
      <w:marRight w:val="0"/>
      <w:marTop w:val="0"/>
      <w:marBottom w:val="0"/>
      <w:divBdr>
        <w:top w:val="none" w:sz="0" w:space="0" w:color="auto"/>
        <w:left w:val="none" w:sz="0" w:space="0" w:color="auto"/>
        <w:bottom w:val="none" w:sz="0" w:space="0" w:color="auto"/>
        <w:right w:val="none" w:sz="0" w:space="0" w:color="auto"/>
      </w:divBdr>
    </w:div>
    <w:div w:id="508446245">
      <w:marLeft w:val="0"/>
      <w:marRight w:val="0"/>
      <w:marTop w:val="0"/>
      <w:marBottom w:val="0"/>
      <w:divBdr>
        <w:top w:val="none" w:sz="0" w:space="0" w:color="auto"/>
        <w:left w:val="none" w:sz="0" w:space="0" w:color="auto"/>
        <w:bottom w:val="none" w:sz="0" w:space="0" w:color="auto"/>
        <w:right w:val="none" w:sz="0" w:space="0" w:color="auto"/>
      </w:divBdr>
    </w:div>
    <w:div w:id="508446246">
      <w:marLeft w:val="0"/>
      <w:marRight w:val="0"/>
      <w:marTop w:val="0"/>
      <w:marBottom w:val="0"/>
      <w:divBdr>
        <w:top w:val="none" w:sz="0" w:space="0" w:color="auto"/>
        <w:left w:val="none" w:sz="0" w:space="0" w:color="auto"/>
        <w:bottom w:val="none" w:sz="0" w:space="0" w:color="auto"/>
        <w:right w:val="none" w:sz="0" w:space="0" w:color="auto"/>
      </w:divBdr>
    </w:div>
    <w:div w:id="508446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Joel Wight Hoogheem</dc:creator>
  <cp:lastModifiedBy>Office Manager</cp:lastModifiedBy>
  <cp:revision>2</cp:revision>
  <dcterms:created xsi:type="dcterms:W3CDTF">2017-01-11T22:11:00Z</dcterms:created>
  <dcterms:modified xsi:type="dcterms:W3CDTF">2017-01-11T22:11:00Z</dcterms:modified>
</cp:coreProperties>
</file>